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F9A" w:rsidRDefault="00B93F9A" w:rsidP="00B93F9A">
      <w:pPr>
        <w:spacing w:line="240" w:lineRule="auto"/>
        <w:jc w:val="left"/>
      </w:pPr>
      <w:bookmarkStart w:id="0" w:name="_GoBack"/>
      <w:bookmarkEnd w:id="0"/>
    </w:p>
    <w:p w:rsidR="00B93F9A" w:rsidRDefault="00B93F9A" w:rsidP="00B93F9A">
      <w:pPr>
        <w:spacing w:line="240" w:lineRule="auto"/>
        <w:jc w:val="left"/>
      </w:pPr>
    </w:p>
    <w:p w:rsidR="00B93F9A" w:rsidRDefault="00B93F9A" w:rsidP="00B93F9A">
      <w:pPr>
        <w:spacing w:line="240" w:lineRule="auto"/>
        <w:jc w:val="left"/>
      </w:pPr>
    </w:p>
    <w:p w:rsidR="00B93F9A" w:rsidRDefault="00B93F9A" w:rsidP="00B93F9A">
      <w:pPr>
        <w:spacing w:line="240" w:lineRule="auto"/>
        <w:jc w:val="left"/>
      </w:pPr>
    </w:p>
    <w:p w:rsidR="00472849" w:rsidRDefault="00472849" w:rsidP="00B93F9A">
      <w:pPr>
        <w:spacing w:line="240" w:lineRule="auto"/>
        <w:jc w:val="left"/>
      </w:pPr>
    </w:p>
    <w:p w:rsidR="00472849" w:rsidRDefault="00472849" w:rsidP="00B93F9A">
      <w:pPr>
        <w:spacing w:line="240" w:lineRule="auto"/>
        <w:jc w:val="left"/>
      </w:pPr>
    </w:p>
    <w:p w:rsidR="00B93F9A" w:rsidRDefault="00B93F9A" w:rsidP="00B93F9A">
      <w:pPr>
        <w:spacing w:line="240" w:lineRule="auto"/>
        <w:jc w:val="left"/>
      </w:pPr>
    </w:p>
    <w:p w:rsidR="00B93F9A" w:rsidRDefault="00B93F9A" w:rsidP="00B93F9A">
      <w:pPr>
        <w:spacing w:line="240" w:lineRule="auto"/>
        <w:jc w:val="left"/>
      </w:pPr>
    </w:p>
    <w:p w:rsidR="00B93F9A" w:rsidRDefault="00B93F9A" w:rsidP="00B93F9A">
      <w:pPr>
        <w:spacing w:line="240" w:lineRule="auto"/>
        <w:jc w:val="left"/>
      </w:pPr>
    </w:p>
    <w:p w:rsidR="00B93F9A" w:rsidRDefault="00B93F9A" w:rsidP="00B93F9A">
      <w:pPr>
        <w:spacing w:line="240" w:lineRule="auto"/>
        <w:jc w:val="left"/>
      </w:pPr>
    </w:p>
    <w:p w:rsidR="00B93F9A" w:rsidRDefault="00B93F9A" w:rsidP="00B93F9A">
      <w:pPr>
        <w:spacing w:line="240" w:lineRule="auto"/>
        <w:jc w:val="right"/>
      </w:pPr>
    </w:p>
    <w:p w:rsidR="00B93F9A" w:rsidRDefault="00B93F9A" w:rsidP="00B93F9A">
      <w:pPr>
        <w:spacing w:line="240" w:lineRule="auto"/>
        <w:jc w:val="left"/>
      </w:pPr>
      <w:r>
        <w:rPr>
          <w:noProof/>
          <w:lang w:eastAsia="nl-BE"/>
        </w:rPr>
        <mc:AlternateContent>
          <mc:Choice Requires="wps">
            <w:drawing>
              <wp:inline distT="0" distB="0" distL="0" distR="0" wp14:anchorId="0E2741A8" wp14:editId="130E8BAC">
                <wp:extent cx="6139180" cy="1095375"/>
                <wp:effectExtent l="57150" t="19050" r="52070" b="85725"/>
                <wp:docPr id="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9180" cy="1095375"/>
                        </a:xfrm>
                        <a:prstGeom prst="flowChartAlternateProcess">
                          <a:avLst/>
                        </a:prstGeom>
                        <a:gradFill rotWithShape="1">
                          <a:gsLst>
                            <a:gs pos="0">
                              <a:srgbClr val="D7E4BD"/>
                            </a:gs>
                            <a:gs pos="100000">
                              <a:srgbClr val="92D050"/>
                            </a:gs>
                          </a:gsLst>
                          <a:lin ang="5400000" scaled="1"/>
                        </a:gradFill>
                        <a:ln>
                          <a:noFill/>
                        </a:ln>
                        <a:effectLst>
                          <a:outerShdw blurRad="40000"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CB3639" w:rsidRPr="00B93F9A" w:rsidRDefault="00ED0E4C" w:rsidP="00B93F9A">
                            <w:pPr>
                              <w:tabs>
                                <w:tab w:val="left" w:pos="0"/>
                                <w:tab w:val="left" w:pos="2834"/>
                                <w:tab w:val="left" w:pos="3540"/>
                                <w:tab w:val="left" w:pos="4248"/>
                                <w:tab w:val="left" w:pos="4956"/>
                                <w:tab w:val="left" w:pos="5664"/>
                                <w:tab w:val="left" w:pos="6372"/>
                                <w:tab w:val="left" w:pos="7080"/>
                                <w:tab w:val="left" w:pos="7788"/>
                                <w:tab w:val="left" w:pos="8496"/>
                              </w:tabs>
                              <w:ind w:left="2834" w:hanging="2834"/>
                              <w:jc w:val="center"/>
                              <w:rPr>
                                <w:b/>
                                <w:color w:val="000000"/>
                                <w:sz w:val="36"/>
                                <w:szCs w:val="36"/>
                                <w:lang w:val="en-GB"/>
                              </w:rPr>
                            </w:pPr>
                            <w:proofErr w:type="spellStart"/>
                            <w:r>
                              <w:rPr>
                                <w:b/>
                                <w:color w:val="000000"/>
                                <w:sz w:val="36"/>
                                <w:szCs w:val="36"/>
                                <w:lang w:val="en-GB"/>
                              </w:rPr>
                              <w:t>H</w:t>
                            </w:r>
                            <w:r w:rsidR="00CB3639">
                              <w:rPr>
                                <w:b/>
                                <w:color w:val="000000"/>
                                <w:sz w:val="36"/>
                                <w:szCs w:val="36"/>
                                <w:lang w:val="en-GB"/>
                              </w:rPr>
                              <w:t>andleiding</w:t>
                            </w:r>
                            <w:proofErr w:type="spellEnd"/>
                          </w:p>
                          <w:p w:rsidR="00CB3639" w:rsidRDefault="00CB3639" w:rsidP="00502797">
                            <w:pPr>
                              <w:tabs>
                                <w:tab w:val="left" w:pos="0"/>
                                <w:tab w:val="left" w:pos="2834"/>
                                <w:tab w:val="left" w:pos="3540"/>
                                <w:tab w:val="left" w:pos="4248"/>
                                <w:tab w:val="left" w:pos="4956"/>
                                <w:tab w:val="left" w:pos="5664"/>
                                <w:tab w:val="left" w:pos="6372"/>
                                <w:tab w:val="left" w:pos="7080"/>
                                <w:tab w:val="left" w:pos="7788"/>
                                <w:tab w:val="left" w:pos="8496"/>
                              </w:tabs>
                              <w:ind w:left="2834" w:hanging="2834"/>
                              <w:jc w:val="center"/>
                              <w:rPr>
                                <w:b/>
                                <w:color w:val="000000"/>
                                <w:sz w:val="28"/>
                                <w:lang w:val="en-GB"/>
                              </w:rPr>
                            </w:pPr>
                          </w:p>
                          <w:p w:rsidR="004D0DC3" w:rsidRPr="00DF10CF" w:rsidRDefault="004B1A8F" w:rsidP="00B93F9A">
                            <w:pPr>
                              <w:tabs>
                                <w:tab w:val="left" w:pos="0"/>
                                <w:tab w:val="left" w:pos="2834"/>
                                <w:tab w:val="left" w:pos="3540"/>
                                <w:tab w:val="left" w:pos="4248"/>
                                <w:tab w:val="left" w:pos="4956"/>
                                <w:tab w:val="left" w:pos="5664"/>
                                <w:tab w:val="left" w:pos="6372"/>
                                <w:tab w:val="left" w:pos="7080"/>
                                <w:tab w:val="left" w:pos="7788"/>
                                <w:tab w:val="left" w:pos="8496"/>
                              </w:tabs>
                              <w:ind w:left="2834" w:hanging="2834"/>
                              <w:jc w:val="center"/>
                              <w:rPr>
                                <w:b/>
                                <w:color w:val="000000"/>
                                <w:sz w:val="28"/>
                                <w:lang w:val="en-GB"/>
                              </w:rPr>
                            </w:pPr>
                            <w:proofErr w:type="spellStart"/>
                            <w:r>
                              <w:rPr>
                                <w:b/>
                                <w:color w:val="000000"/>
                                <w:sz w:val="28"/>
                                <w:lang w:val="en-GB"/>
                              </w:rPr>
                              <w:t>Nieuwsbrieven</w:t>
                            </w:r>
                            <w:proofErr w:type="spellEnd"/>
                          </w:p>
                          <w:p w:rsidR="00CB3639" w:rsidRPr="00DF10CF" w:rsidRDefault="00CB3639" w:rsidP="00B93F9A">
                            <w:pPr>
                              <w:tabs>
                                <w:tab w:val="left" w:pos="0"/>
                                <w:tab w:val="left" w:pos="2834"/>
                                <w:tab w:val="left" w:pos="3540"/>
                                <w:tab w:val="left" w:pos="4248"/>
                                <w:tab w:val="left" w:pos="4956"/>
                                <w:tab w:val="left" w:pos="5664"/>
                                <w:tab w:val="left" w:pos="6372"/>
                                <w:tab w:val="left" w:pos="7080"/>
                                <w:tab w:val="left" w:pos="7788"/>
                                <w:tab w:val="left" w:pos="8496"/>
                              </w:tabs>
                              <w:ind w:left="2834" w:hanging="2834"/>
                              <w:jc w:val="center"/>
                              <w:rPr>
                                <w:b/>
                                <w:sz w:val="28"/>
                                <w:lang w:val="en-GB"/>
                              </w:rPr>
                            </w:pPr>
                          </w:p>
                        </w:txbxContent>
                      </wps:txbx>
                      <wps:bodyPr rot="0" vert="horz" wrap="square" lIns="91440" tIns="45720" rIns="91440" bIns="45720" anchor="t" anchorCtr="0" upright="1">
                        <a:noAutofit/>
                      </wps:bodyPr>
                    </wps:wsp>
                  </a:graphicData>
                </a:graphic>
              </wp:inline>
            </w:drawing>
          </mc:Choice>
          <mc:Fallback>
            <w:pict>
              <v:shapetype w14:anchorId="0E2741A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Text Box 1" o:spid="_x0000_s1026" type="#_x0000_t176" style="width:483.4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" fillcolor="#d7e4bd" stroked="f">
                <v:fill color2="#92d050" rotate="t" focus="100%" type="gradient"/>
                <v:shadow on="t" color="black" opacity="22936f" origin=",.5" offset="0,.63889mm"/>
                <v:textbox>
                  <w:txbxContent>
                    <w:p w:rsidR="00CB3639" w:rsidRPr="00B93F9A" w:rsidRDefault="00ED0E4C" w:rsidP="00B93F9A">
                      <w:pPr>
                        <w:tabs>
                          <w:tab w:val="left" w:pos="0"/>
                          <w:tab w:val="left" w:pos="2834"/>
                          <w:tab w:val="left" w:pos="3540"/>
                          <w:tab w:val="left" w:pos="4248"/>
                          <w:tab w:val="left" w:pos="4956"/>
                          <w:tab w:val="left" w:pos="5664"/>
                          <w:tab w:val="left" w:pos="6372"/>
                          <w:tab w:val="left" w:pos="7080"/>
                          <w:tab w:val="left" w:pos="7788"/>
                          <w:tab w:val="left" w:pos="8496"/>
                        </w:tabs>
                        <w:ind w:left="2834" w:hanging="2834"/>
                        <w:jc w:val="center"/>
                        <w:rPr>
                          <w:b/>
                          <w:color w:val="000000"/>
                          <w:sz w:val="36"/>
                          <w:szCs w:val="36"/>
                          <w:lang w:val="en-GB"/>
                        </w:rPr>
                      </w:pPr>
                      <w:proofErr w:type="spellStart"/>
                      <w:r>
                        <w:rPr>
                          <w:b/>
                          <w:color w:val="000000"/>
                          <w:sz w:val="36"/>
                          <w:szCs w:val="36"/>
                          <w:lang w:val="en-GB"/>
                        </w:rPr>
                        <w:t>H</w:t>
                      </w:r>
                      <w:r w:rsidR="00CB3639">
                        <w:rPr>
                          <w:b/>
                          <w:color w:val="000000"/>
                          <w:sz w:val="36"/>
                          <w:szCs w:val="36"/>
                          <w:lang w:val="en-GB"/>
                        </w:rPr>
                        <w:t>andleiding</w:t>
                      </w:r>
                      <w:proofErr w:type="spellEnd"/>
                    </w:p>
                    <w:p w:rsidR="00CB3639" w:rsidRDefault="00CB3639" w:rsidP="00502797">
                      <w:pPr>
                        <w:tabs>
                          <w:tab w:val="left" w:pos="0"/>
                          <w:tab w:val="left" w:pos="2834"/>
                          <w:tab w:val="left" w:pos="3540"/>
                          <w:tab w:val="left" w:pos="4248"/>
                          <w:tab w:val="left" w:pos="4956"/>
                          <w:tab w:val="left" w:pos="5664"/>
                          <w:tab w:val="left" w:pos="6372"/>
                          <w:tab w:val="left" w:pos="7080"/>
                          <w:tab w:val="left" w:pos="7788"/>
                          <w:tab w:val="left" w:pos="8496"/>
                        </w:tabs>
                        <w:ind w:left="2834" w:hanging="2834"/>
                        <w:jc w:val="center"/>
                        <w:rPr>
                          <w:b/>
                          <w:color w:val="000000"/>
                          <w:sz w:val="28"/>
                          <w:lang w:val="en-GB"/>
                        </w:rPr>
                      </w:pPr>
                    </w:p>
                    <w:p w:rsidR="004D0DC3" w:rsidRPr="00DF10CF" w:rsidRDefault="004B1A8F" w:rsidP="00B93F9A">
                      <w:pPr>
                        <w:tabs>
                          <w:tab w:val="left" w:pos="0"/>
                          <w:tab w:val="left" w:pos="2834"/>
                          <w:tab w:val="left" w:pos="3540"/>
                          <w:tab w:val="left" w:pos="4248"/>
                          <w:tab w:val="left" w:pos="4956"/>
                          <w:tab w:val="left" w:pos="5664"/>
                          <w:tab w:val="left" w:pos="6372"/>
                          <w:tab w:val="left" w:pos="7080"/>
                          <w:tab w:val="left" w:pos="7788"/>
                          <w:tab w:val="left" w:pos="8496"/>
                        </w:tabs>
                        <w:ind w:left="2834" w:hanging="2834"/>
                        <w:jc w:val="center"/>
                        <w:rPr>
                          <w:b/>
                          <w:color w:val="000000"/>
                          <w:sz w:val="28"/>
                          <w:lang w:val="en-GB"/>
                        </w:rPr>
                      </w:pPr>
                      <w:proofErr w:type="spellStart"/>
                      <w:r>
                        <w:rPr>
                          <w:b/>
                          <w:color w:val="000000"/>
                          <w:sz w:val="28"/>
                          <w:lang w:val="en-GB"/>
                        </w:rPr>
                        <w:t>Nieuwsbrieven</w:t>
                      </w:r>
                      <w:proofErr w:type="spellEnd"/>
                    </w:p>
                    <w:p w:rsidR="00CB3639" w:rsidRPr="00DF10CF" w:rsidRDefault="00CB3639" w:rsidP="00B93F9A">
                      <w:pPr>
                        <w:tabs>
                          <w:tab w:val="left" w:pos="0"/>
                          <w:tab w:val="left" w:pos="2834"/>
                          <w:tab w:val="left" w:pos="3540"/>
                          <w:tab w:val="left" w:pos="4248"/>
                          <w:tab w:val="left" w:pos="4956"/>
                          <w:tab w:val="left" w:pos="5664"/>
                          <w:tab w:val="left" w:pos="6372"/>
                          <w:tab w:val="left" w:pos="7080"/>
                          <w:tab w:val="left" w:pos="7788"/>
                          <w:tab w:val="left" w:pos="8496"/>
                        </w:tabs>
                        <w:ind w:left="2834" w:hanging="2834"/>
                        <w:jc w:val="center"/>
                        <w:rPr>
                          <w:b/>
                          <w:sz w:val="28"/>
                          <w:lang w:val="en-GB"/>
                        </w:rPr>
                      </w:pPr>
                    </w:p>
                  </w:txbxContent>
                </v:textbox>
                <w10:anchorlock/>
              </v:shape>
            </w:pict>
          </mc:Fallback>
        </mc:AlternateContent>
      </w:r>
    </w:p>
    <w:p w:rsidR="00B93F9A" w:rsidRDefault="00B93F9A" w:rsidP="00B93F9A">
      <w:pPr>
        <w:spacing w:line="240" w:lineRule="auto"/>
        <w:jc w:val="left"/>
      </w:pPr>
    </w:p>
    <w:p w:rsidR="00B93F9A" w:rsidRDefault="00B93F9A" w:rsidP="00B93F9A">
      <w:pPr>
        <w:spacing w:line="240" w:lineRule="auto"/>
        <w:jc w:val="left"/>
      </w:pPr>
    </w:p>
    <w:p w:rsidR="00B93F9A" w:rsidRDefault="00B93F9A" w:rsidP="00B93F9A">
      <w:pPr>
        <w:spacing w:line="240" w:lineRule="auto"/>
        <w:jc w:val="left"/>
      </w:pPr>
    </w:p>
    <w:p w:rsidR="00B93F9A" w:rsidRDefault="00B93F9A" w:rsidP="00B93F9A">
      <w:pPr>
        <w:spacing w:line="240" w:lineRule="auto"/>
        <w:jc w:val="left"/>
      </w:pPr>
    </w:p>
    <w:p w:rsidR="00B93F9A" w:rsidRDefault="00B93F9A" w:rsidP="00B93F9A">
      <w:pPr>
        <w:spacing w:line="240" w:lineRule="auto"/>
        <w:jc w:val="left"/>
      </w:pPr>
    </w:p>
    <w:p w:rsidR="00B93F9A" w:rsidRDefault="00B93F9A" w:rsidP="00B93F9A">
      <w:pPr>
        <w:spacing w:line="240" w:lineRule="auto"/>
        <w:jc w:val="center"/>
      </w:pPr>
    </w:p>
    <w:p w:rsidR="00502797" w:rsidRDefault="00502797" w:rsidP="00B93F9A">
      <w:pPr>
        <w:spacing w:line="240" w:lineRule="auto"/>
        <w:jc w:val="center"/>
      </w:pPr>
    </w:p>
    <w:p w:rsidR="00502797" w:rsidRDefault="00502797" w:rsidP="00B93F9A">
      <w:pPr>
        <w:spacing w:line="240" w:lineRule="auto"/>
        <w:jc w:val="center"/>
      </w:pPr>
    </w:p>
    <w:p w:rsidR="00472849" w:rsidRDefault="00472849" w:rsidP="00472849">
      <w:pPr>
        <w:tabs>
          <w:tab w:val="left" w:pos="6045"/>
        </w:tabs>
        <w:spacing w:line="240" w:lineRule="auto"/>
        <w:jc w:val="left"/>
      </w:pPr>
      <w:r>
        <w:tab/>
      </w:r>
    </w:p>
    <w:p w:rsidR="00472849" w:rsidRDefault="00472849" w:rsidP="00B93F9A">
      <w:pPr>
        <w:spacing w:line="240" w:lineRule="auto"/>
        <w:jc w:val="center"/>
      </w:pPr>
    </w:p>
    <w:p w:rsidR="00472849" w:rsidRDefault="00472849" w:rsidP="00B93F9A">
      <w:pPr>
        <w:spacing w:line="240" w:lineRule="auto"/>
        <w:jc w:val="center"/>
      </w:pPr>
    </w:p>
    <w:p w:rsidR="00502797" w:rsidRDefault="00502797" w:rsidP="00B93F9A">
      <w:pPr>
        <w:spacing w:line="240" w:lineRule="auto"/>
        <w:jc w:val="center"/>
      </w:pPr>
    </w:p>
    <w:p w:rsidR="00472849" w:rsidRDefault="00472849" w:rsidP="00B93F9A">
      <w:pPr>
        <w:spacing w:line="240" w:lineRule="auto"/>
        <w:jc w:val="center"/>
      </w:pPr>
    </w:p>
    <w:p w:rsidR="00502797" w:rsidRDefault="00502797" w:rsidP="00B93F9A">
      <w:pPr>
        <w:spacing w:line="240" w:lineRule="auto"/>
        <w:jc w:val="center"/>
      </w:pPr>
    </w:p>
    <w:p w:rsidR="00502797" w:rsidRDefault="00F75E2B" w:rsidP="00B93F9A">
      <w:pPr>
        <w:spacing w:line="240" w:lineRule="auto"/>
        <w:jc w:val="center"/>
      </w:pPr>
      <w:hyperlink r:id="rId7" w:history="1">
        <w:r w:rsidR="00472849" w:rsidRPr="000366A9">
          <w:rPr>
            <w:rStyle w:val="Hyperlink"/>
          </w:rPr>
          <w:t>www.e2e.be</w:t>
        </w:r>
      </w:hyperlink>
    </w:p>
    <w:p w:rsidR="00472849" w:rsidRDefault="00F75E2B" w:rsidP="00B93F9A">
      <w:pPr>
        <w:spacing w:line="240" w:lineRule="auto"/>
        <w:jc w:val="center"/>
      </w:pPr>
      <w:hyperlink r:id="rId8" w:history="1">
        <w:r w:rsidR="00472849" w:rsidRPr="000366A9">
          <w:rPr>
            <w:rStyle w:val="Hyperlink"/>
          </w:rPr>
          <w:t>support@e2e.be</w:t>
        </w:r>
      </w:hyperlink>
    </w:p>
    <w:p w:rsidR="00472849" w:rsidRDefault="00472849" w:rsidP="00B93F9A">
      <w:pPr>
        <w:spacing w:line="240" w:lineRule="auto"/>
        <w:jc w:val="center"/>
      </w:pPr>
      <w:r>
        <w:t>09 267 64 77</w:t>
      </w:r>
    </w:p>
    <w:p w:rsidR="00B93F9A" w:rsidRPr="00190F74" w:rsidRDefault="00B93F9A" w:rsidP="00B93F9A">
      <w:pPr>
        <w:spacing w:line="240" w:lineRule="auto"/>
        <w:jc w:val="left"/>
      </w:pPr>
    </w:p>
    <w:p w:rsidR="00B93F9A" w:rsidRPr="001E7630" w:rsidRDefault="00B93F9A" w:rsidP="00B93F9A">
      <w:pPr>
        <w:pStyle w:val="Heading1"/>
      </w:pPr>
      <w:r>
        <w:br w:type="page"/>
      </w:r>
      <w:bookmarkStart w:id="1" w:name="_Toc263264314"/>
      <w:bookmarkStart w:id="2" w:name="_Toc332718752"/>
      <w:bookmarkStart w:id="3" w:name="_Toc471916200"/>
      <w:r>
        <w:lastRenderedPageBreak/>
        <w:t>Inhoudsopgave</w:t>
      </w:r>
      <w:bookmarkEnd w:id="1"/>
      <w:bookmarkEnd w:id="2"/>
      <w:bookmarkEnd w:id="3"/>
    </w:p>
    <w:sdt>
      <w:sdtPr>
        <w:rPr>
          <w:rFonts w:ascii="Calibri" w:eastAsia="Calibri" w:hAnsi="Calibri" w:cs="Times New Roman"/>
          <w:b w:val="0"/>
          <w:bCs w:val="0"/>
          <w:color w:val="auto"/>
          <w:sz w:val="20"/>
          <w:szCs w:val="22"/>
          <w:lang w:val="nl-BE" w:eastAsia="en-US"/>
        </w:rPr>
        <w:id w:val="675148220"/>
        <w:docPartObj>
          <w:docPartGallery w:val="Table of Contents"/>
          <w:docPartUnique/>
        </w:docPartObj>
      </w:sdtPr>
      <w:sdtEndPr>
        <w:rPr>
          <w:noProof/>
        </w:rPr>
      </w:sdtEndPr>
      <w:sdtContent>
        <w:p w:rsidR="00B93F9A" w:rsidRDefault="00B93F9A" w:rsidP="00B93F9A">
          <w:pPr>
            <w:pStyle w:val="TOCHeading"/>
          </w:pPr>
        </w:p>
        <w:p w:rsidR="007F1B25" w:rsidRDefault="00B93F9A">
          <w:pPr>
            <w:pStyle w:val="TOC1"/>
            <w:rPr>
              <w:rFonts w:asciiTheme="minorHAnsi" w:eastAsiaTheme="minorEastAsia" w:hAnsiTheme="minorHAnsi" w:cstheme="minorBidi"/>
              <w:b w:val="0"/>
              <w:sz w:val="22"/>
              <w:lang w:eastAsia="nl-BE"/>
            </w:rPr>
          </w:pPr>
          <w:r>
            <w:fldChar w:fldCharType="begin"/>
          </w:r>
          <w:r>
            <w:instrText xml:space="preserve"> TOC \o "1-3" \h \z \u </w:instrText>
          </w:r>
          <w:r>
            <w:fldChar w:fldCharType="separate"/>
          </w:r>
          <w:hyperlink w:anchor="_Toc471916200" w:history="1">
            <w:r w:rsidR="007F1B25" w:rsidRPr="00463FA9">
              <w:rPr>
                <w:rStyle w:val="Hyperlink"/>
              </w:rPr>
              <w:t>1.</w:t>
            </w:r>
            <w:r w:rsidR="007F1B25">
              <w:rPr>
                <w:rFonts w:asciiTheme="minorHAnsi" w:eastAsiaTheme="minorEastAsia" w:hAnsiTheme="minorHAnsi" w:cstheme="minorBidi"/>
                <w:b w:val="0"/>
                <w:sz w:val="22"/>
                <w:lang w:eastAsia="nl-BE"/>
              </w:rPr>
              <w:tab/>
            </w:r>
            <w:r w:rsidR="007F1B25" w:rsidRPr="00463FA9">
              <w:rPr>
                <w:rStyle w:val="Hyperlink"/>
              </w:rPr>
              <w:t>Inhoudsopgave</w:t>
            </w:r>
            <w:r w:rsidR="007F1B25">
              <w:rPr>
                <w:webHidden/>
              </w:rPr>
              <w:tab/>
            </w:r>
            <w:r w:rsidR="007F1B25">
              <w:rPr>
                <w:webHidden/>
              </w:rPr>
              <w:fldChar w:fldCharType="begin"/>
            </w:r>
            <w:r w:rsidR="007F1B25">
              <w:rPr>
                <w:webHidden/>
              </w:rPr>
              <w:instrText xml:space="preserve"> PAGEREF _Toc471916200 \h </w:instrText>
            </w:r>
            <w:r w:rsidR="007F1B25">
              <w:rPr>
                <w:webHidden/>
              </w:rPr>
            </w:r>
            <w:r w:rsidR="007F1B25">
              <w:rPr>
                <w:webHidden/>
              </w:rPr>
              <w:fldChar w:fldCharType="separate"/>
            </w:r>
            <w:r w:rsidR="00F75E2B">
              <w:rPr>
                <w:webHidden/>
              </w:rPr>
              <w:t>2</w:t>
            </w:r>
            <w:r w:rsidR="007F1B25">
              <w:rPr>
                <w:webHidden/>
              </w:rPr>
              <w:fldChar w:fldCharType="end"/>
            </w:r>
          </w:hyperlink>
        </w:p>
        <w:p w:rsidR="007F1B25" w:rsidRDefault="00F75E2B">
          <w:pPr>
            <w:pStyle w:val="TOC1"/>
            <w:rPr>
              <w:rFonts w:asciiTheme="minorHAnsi" w:eastAsiaTheme="minorEastAsia" w:hAnsiTheme="minorHAnsi" w:cstheme="minorBidi"/>
              <w:b w:val="0"/>
              <w:sz w:val="22"/>
              <w:lang w:eastAsia="nl-BE"/>
            </w:rPr>
          </w:pPr>
          <w:hyperlink w:anchor="_Toc471916201" w:history="1">
            <w:r w:rsidR="007F1B25" w:rsidRPr="00463FA9">
              <w:rPr>
                <w:rStyle w:val="Hyperlink"/>
              </w:rPr>
              <w:t>2.</w:t>
            </w:r>
            <w:r w:rsidR="007F1B25">
              <w:rPr>
                <w:rFonts w:asciiTheme="minorHAnsi" w:eastAsiaTheme="minorEastAsia" w:hAnsiTheme="minorHAnsi" w:cstheme="minorBidi"/>
                <w:b w:val="0"/>
                <w:sz w:val="22"/>
                <w:lang w:eastAsia="nl-BE"/>
              </w:rPr>
              <w:tab/>
            </w:r>
            <w:r w:rsidR="007F1B25" w:rsidRPr="00463FA9">
              <w:rPr>
                <w:rStyle w:val="Hyperlink"/>
              </w:rPr>
              <w:t>Inschrijfmodule</w:t>
            </w:r>
            <w:r w:rsidR="007F1B25">
              <w:rPr>
                <w:webHidden/>
              </w:rPr>
              <w:tab/>
            </w:r>
            <w:r w:rsidR="007F1B25">
              <w:rPr>
                <w:webHidden/>
              </w:rPr>
              <w:fldChar w:fldCharType="begin"/>
            </w:r>
            <w:r w:rsidR="007F1B25">
              <w:rPr>
                <w:webHidden/>
              </w:rPr>
              <w:instrText xml:space="preserve"> PAGEREF _Toc471916201 \h </w:instrText>
            </w:r>
            <w:r w:rsidR="007F1B25">
              <w:rPr>
                <w:webHidden/>
              </w:rPr>
            </w:r>
            <w:r w:rsidR="007F1B25">
              <w:rPr>
                <w:webHidden/>
              </w:rPr>
              <w:fldChar w:fldCharType="separate"/>
            </w:r>
            <w:r>
              <w:rPr>
                <w:webHidden/>
              </w:rPr>
              <w:t>3</w:t>
            </w:r>
            <w:r w:rsidR="007F1B25">
              <w:rPr>
                <w:webHidden/>
              </w:rPr>
              <w:fldChar w:fldCharType="end"/>
            </w:r>
          </w:hyperlink>
        </w:p>
        <w:p w:rsidR="007F1B25" w:rsidRDefault="00F75E2B">
          <w:pPr>
            <w:pStyle w:val="TOC2"/>
            <w:rPr>
              <w:rFonts w:asciiTheme="minorHAnsi" w:eastAsiaTheme="minorEastAsia" w:hAnsiTheme="minorHAnsi" w:cstheme="minorBidi"/>
              <w:b w:val="0"/>
              <w:noProof/>
              <w:sz w:val="22"/>
              <w:lang w:eastAsia="nl-BE"/>
            </w:rPr>
          </w:pPr>
          <w:hyperlink w:anchor="_Toc471916202" w:history="1">
            <w:r w:rsidR="007F1B25" w:rsidRPr="00463FA9">
              <w:rPr>
                <w:rStyle w:val="Hyperlink"/>
                <w:noProof/>
              </w:rPr>
              <w:t>2.1</w:t>
            </w:r>
            <w:r w:rsidR="007F1B25">
              <w:rPr>
                <w:rFonts w:asciiTheme="minorHAnsi" w:eastAsiaTheme="minorEastAsia" w:hAnsiTheme="minorHAnsi" w:cstheme="minorBidi"/>
                <w:b w:val="0"/>
                <w:noProof/>
                <w:sz w:val="22"/>
                <w:lang w:eastAsia="nl-BE"/>
              </w:rPr>
              <w:tab/>
            </w:r>
            <w:r w:rsidR="007F1B25" w:rsidRPr="00463FA9">
              <w:rPr>
                <w:rStyle w:val="Hyperlink"/>
                <w:noProof/>
              </w:rPr>
              <w:t>Gewone inschrijfmodule</w:t>
            </w:r>
            <w:r w:rsidR="007F1B25">
              <w:rPr>
                <w:noProof/>
                <w:webHidden/>
              </w:rPr>
              <w:tab/>
            </w:r>
            <w:r w:rsidR="007F1B25">
              <w:rPr>
                <w:noProof/>
                <w:webHidden/>
              </w:rPr>
              <w:fldChar w:fldCharType="begin"/>
            </w:r>
            <w:r w:rsidR="007F1B25">
              <w:rPr>
                <w:noProof/>
                <w:webHidden/>
              </w:rPr>
              <w:instrText xml:space="preserve"> PAGEREF _Toc471916202 \h </w:instrText>
            </w:r>
            <w:r w:rsidR="007F1B25">
              <w:rPr>
                <w:noProof/>
                <w:webHidden/>
              </w:rPr>
            </w:r>
            <w:r w:rsidR="007F1B25">
              <w:rPr>
                <w:noProof/>
                <w:webHidden/>
              </w:rPr>
              <w:fldChar w:fldCharType="separate"/>
            </w:r>
            <w:r>
              <w:rPr>
                <w:noProof/>
                <w:webHidden/>
              </w:rPr>
              <w:t>3</w:t>
            </w:r>
            <w:r w:rsidR="007F1B25">
              <w:rPr>
                <w:noProof/>
                <w:webHidden/>
              </w:rPr>
              <w:fldChar w:fldCharType="end"/>
            </w:r>
          </w:hyperlink>
        </w:p>
        <w:p w:rsidR="007F1B25" w:rsidRDefault="00F75E2B">
          <w:pPr>
            <w:pStyle w:val="TOC2"/>
            <w:rPr>
              <w:rFonts w:asciiTheme="minorHAnsi" w:eastAsiaTheme="minorEastAsia" w:hAnsiTheme="minorHAnsi" w:cstheme="minorBidi"/>
              <w:b w:val="0"/>
              <w:noProof/>
              <w:sz w:val="22"/>
              <w:lang w:eastAsia="nl-BE"/>
            </w:rPr>
          </w:pPr>
          <w:hyperlink w:anchor="_Toc471916203" w:history="1">
            <w:r w:rsidR="007F1B25" w:rsidRPr="00463FA9">
              <w:rPr>
                <w:rStyle w:val="Hyperlink"/>
                <w:noProof/>
              </w:rPr>
              <w:t>2.2</w:t>
            </w:r>
            <w:r w:rsidR="007F1B25">
              <w:rPr>
                <w:rFonts w:asciiTheme="minorHAnsi" w:eastAsiaTheme="minorEastAsia" w:hAnsiTheme="minorHAnsi" w:cstheme="minorBidi"/>
                <w:b w:val="0"/>
                <w:noProof/>
                <w:sz w:val="22"/>
                <w:lang w:eastAsia="nl-BE"/>
              </w:rPr>
              <w:tab/>
            </w:r>
            <w:r w:rsidR="007F1B25" w:rsidRPr="00463FA9">
              <w:rPr>
                <w:rStyle w:val="Hyperlink"/>
                <w:noProof/>
              </w:rPr>
              <w:t>Inschrijfmodule met categorieën</w:t>
            </w:r>
            <w:r w:rsidR="007F1B25">
              <w:rPr>
                <w:noProof/>
                <w:webHidden/>
              </w:rPr>
              <w:tab/>
            </w:r>
            <w:r w:rsidR="007F1B25">
              <w:rPr>
                <w:noProof/>
                <w:webHidden/>
              </w:rPr>
              <w:fldChar w:fldCharType="begin"/>
            </w:r>
            <w:r w:rsidR="007F1B25">
              <w:rPr>
                <w:noProof/>
                <w:webHidden/>
              </w:rPr>
              <w:instrText xml:space="preserve"> PAGEREF _Toc471916203 \h </w:instrText>
            </w:r>
            <w:r w:rsidR="007F1B25">
              <w:rPr>
                <w:noProof/>
                <w:webHidden/>
              </w:rPr>
            </w:r>
            <w:r w:rsidR="007F1B25">
              <w:rPr>
                <w:noProof/>
                <w:webHidden/>
              </w:rPr>
              <w:fldChar w:fldCharType="separate"/>
            </w:r>
            <w:r>
              <w:rPr>
                <w:noProof/>
                <w:webHidden/>
              </w:rPr>
              <w:t>3</w:t>
            </w:r>
            <w:r w:rsidR="007F1B25">
              <w:rPr>
                <w:noProof/>
                <w:webHidden/>
              </w:rPr>
              <w:fldChar w:fldCharType="end"/>
            </w:r>
          </w:hyperlink>
        </w:p>
        <w:p w:rsidR="007F1B25" w:rsidRDefault="00F75E2B">
          <w:pPr>
            <w:pStyle w:val="TOC1"/>
            <w:rPr>
              <w:rFonts w:asciiTheme="minorHAnsi" w:eastAsiaTheme="minorEastAsia" w:hAnsiTheme="minorHAnsi" w:cstheme="minorBidi"/>
              <w:b w:val="0"/>
              <w:sz w:val="22"/>
              <w:lang w:eastAsia="nl-BE"/>
            </w:rPr>
          </w:pPr>
          <w:hyperlink w:anchor="_Toc471916204" w:history="1">
            <w:r w:rsidR="007F1B25" w:rsidRPr="00463FA9">
              <w:rPr>
                <w:rStyle w:val="Hyperlink"/>
              </w:rPr>
              <w:t>3.</w:t>
            </w:r>
            <w:r w:rsidR="007F1B25">
              <w:rPr>
                <w:rFonts w:asciiTheme="minorHAnsi" w:eastAsiaTheme="minorEastAsia" w:hAnsiTheme="minorHAnsi" w:cstheme="minorBidi"/>
                <w:b w:val="0"/>
                <w:sz w:val="22"/>
                <w:lang w:eastAsia="nl-BE"/>
              </w:rPr>
              <w:tab/>
            </w:r>
            <w:r w:rsidR="007F1B25" w:rsidRPr="00463FA9">
              <w:rPr>
                <w:rStyle w:val="Hyperlink"/>
              </w:rPr>
              <w:t>Nieuwbrief maken op de website</w:t>
            </w:r>
            <w:r w:rsidR="007F1B25">
              <w:rPr>
                <w:webHidden/>
              </w:rPr>
              <w:tab/>
            </w:r>
            <w:r w:rsidR="007F1B25">
              <w:rPr>
                <w:webHidden/>
              </w:rPr>
              <w:fldChar w:fldCharType="begin"/>
            </w:r>
            <w:r w:rsidR="007F1B25">
              <w:rPr>
                <w:webHidden/>
              </w:rPr>
              <w:instrText xml:space="preserve"> PAGEREF _Toc471916204 \h </w:instrText>
            </w:r>
            <w:r w:rsidR="007F1B25">
              <w:rPr>
                <w:webHidden/>
              </w:rPr>
            </w:r>
            <w:r w:rsidR="007F1B25">
              <w:rPr>
                <w:webHidden/>
              </w:rPr>
              <w:fldChar w:fldCharType="separate"/>
            </w:r>
            <w:r>
              <w:rPr>
                <w:webHidden/>
              </w:rPr>
              <w:t>4</w:t>
            </w:r>
            <w:r w:rsidR="007F1B25">
              <w:rPr>
                <w:webHidden/>
              </w:rPr>
              <w:fldChar w:fldCharType="end"/>
            </w:r>
          </w:hyperlink>
        </w:p>
        <w:p w:rsidR="007F1B25" w:rsidRDefault="00F75E2B">
          <w:pPr>
            <w:pStyle w:val="TOC1"/>
            <w:rPr>
              <w:rFonts w:asciiTheme="minorHAnsi" w:eastAsiaTheme="minorEastAsia" w:hAnsiTheme="minorHAnsi" w:cstheme="minorBidi"/>
              <w:b w:val="0"/>
              <w:sz w:val="22"/>
              <w:lang w:eastAsia="nl-BE"/>
            </w:rPr>
          </w:pPr>
          <w:hyperlink w:anchor="_Toc471916205" w:history="1">
            <w:r w:rsidR="007F1B25" w:rsidRPr="00463FA9">
              <w:rPr>
                <w:rStyle w:val="Hyperlink"/>
              </w:rPr>
              <w:t>4.</w:t>
            </w:r>
            <w:r w:rsidR="007F1B25">
              <w:rPr>
                <w:rFonts w:asciiTheme="minorHAnsi" w:eastAsiaTheme="minorEastAsia" w:hAnsiTheme="minorHAnsi" w:cstheme="minorBidi"/>
                <w:b w:val="0"/>
                <w:sz w:val="22"/>
                <w:lang w:eastAsia="nl-BE"/>
              </w:rPr>
              <w:tab/>
            </w:r>
            <w:r w:rsidR="007F1B25" w:rsidRPr="00463FA9">
              <w:rPr>
                <w:rStyle w:val="Hyperlink"/>
              </w:rPr>
              <w:t>Mailingmodule</w:t>
            </w:r>
            <w:r w:rsidR="007F1B25">
              <w:rPr>
                <w:webHidden/>
              </w:rPr>
              <w:tab/>
            </w:r>
            <w:r w:rsidR="007F1B25">
              <w:rPr>
                <w:webHidden/>
              </w:rPr>
              <w:fldChar w:fldCharType="begin"/>
            </w:r>
            <w:r w:rsidR="007F1B25">
              <w:rPr>
                <w:webHidden/>
              </w:rPr>
              <w:instrText xml:space="preserve"> PAGEREF _Toc471916205 \h </w:instrText>
            </w:r>
            <w:r w:rsidR="007F1B25">
              <w:rPr>
                <w:webHidden/>
              </w:rPr>
            </w:r>
            <w:r w:rsidR="007F1B25">
              <w:rPr>
                <w:webHidden/>
              </w:rPr>
              <w:fldChar w:fldCharType="separate"/>
            </w:r>
            <w:r>
              <w:rPr>
                <w:webHidden/>
              </w:rPr>
              <w:t>5</w:t>
            </w:r>
            <w:r w:rsidR="007F1B25">
              <w:rPr>
                <w:webHidden/>
              </w:rPr>
              <w:fldChar w:fldCharType="end"/>
            </w:r>
          </w:hyperlink>
        </w:p>
        <w:p w:rsidR="007F1B25" w:rsidRDefault="00F75E2B">
          <w:pPr>
            <w:pStyle w:val="TOC2"/>
            <w:rPr>
              <w:rFonts w:asciiTheme="minorHAnsi" w:eastAsiaTheme="minorEastAsia" w:hAnsiTheme="minorHAnsi" w:cstheme="minorBidi"/>
              <w:b w:val="0"/>
              <w:noProof/>
              <w:sz w:val="22"/>
              <w:lang w:eastAsia="nl-BE"/>
            </w:rPr>
          </w:pPr>
          <w:hyperlink w:anchor="_Toc471916206" w:history="1">
            <w:r w:rsidR="007F1B25" w:rsidRPr="00463FA9">
              <w:rPr>
                <w:rStyle w:val="Hyperlink"/>
                <w:noProof/>
              </w:rPr>
              <w:t>4.1</w:t>
            </w:r>
            <w:r w:rsidR="007F1B25">
              <w:rPr>
                <w:rFonts w:asciiTheme="minorHAnsi" w:eastAsiaTheme="minorEastAsia" w:hAnsiTheme="minorHAnsi" w:cstheme="minorBidi"/>
                <w:b w:val="0"/>
                <w:noProof/>
                <w:sz w:val="22"/>
                <w:lang w:eastAsia="nl-BE"/>
              </w:rPr>
              <w:tab/>
            </w:r>
            <w:r w:rsidR="007F1B25" w:rsidRPr="00463FA9">
              <w:rPr>
                <w:rStyle w:val="Hyperlink"/>
                <w:noProof/>
              </w:rPr>
              <w:t>het mailingplatform</w:t>
            </w:r>
            <w:r w:rsidR="007F1B25">
              <w:rPr>
                <w:noProof/>
                <w:webHidden/>
              </w:rPr>
              <w:tab/>
            </w:r>
            <w:r w:rsidR="007F1B25">
              <w:rPr>
                <w:noProof/>
                <w:webHidden/>
              </w:rPr>
              <w:fldChar w:fldCharType="begin"/>
            </w:r>
            <w:r w:rsidR="007F1B25">
              <w:rPr>
                <w:noProof/>
                <w:webHidden/>
              </w:rPr>
              <w:instrText xml:space="preserve"> PAGEREF _Toc471916206 \h </w:instrText>
            </w:r>
            <w:r w:rsidR="007F1B25">
              <w:rPr>
                <w:noProof/>
                <w:webHidden/>
              </w:rPr>
            </w:r>
            <w:r w:rsidR="007F1B25">
              <w:rPr>
                <w:noProof/>
                <w:webHidden/>
              </w:rPr>
              <w:fldChar w:fldCharType="separate"/>
            </w:r>
            <w:r>
              <w:rPr>
                <w:noProof/>
                <w:webHidden/>
              </w:rPr>
              <w:t>5</w:t>
            </w:r>
            <w:r w:rsidR="007F1B25">
              <w:rPr>
                <w:noProof/>
                <w:webHidden/>
              </w:rPr>
              <w:fldChar w:fldCharType="end"/>
            </w:r>
          </w:hyperlink>
        </w:p>
        <w:p w:rsidR="007F1B25" w:rsidRDefault="00F75E2B">
          <w:pPr>
            <w:pStyle w:val="TOC2"/>
            <w:rPr>
              <w:rFonts w:asciiTheme="minorHAnsi" w:eastAsiaTheme="minorEastAsia" w:hAnsiTheme="minorHAnsi" w:cstheme="minorBidi"/>
              <w:b w:val="0"/>
              <w:noProof/>
              <w:sz w:val="22"/>
              <w:lang w:eastAsia="nl-BE"/>
            </w:rPr>
          </w:pPr>
          <w:hyperlink w:anchor="_Toc471916207" w:history="1">
            <w:r w:rsidR="007F1B25" w:rsidRPr="00463FA9">
              <w:rPr>
                <w:rStyle w:val="Hyperlink"/>
                <w:noProof/>
              </w:rPr>
              <w:t>4.2</w:t>
            </w:r>
            <w:r w:rsidR="007F1B25">
              <w:rPr>
                <w:rFonts w:asciiTheme="minorHAnsi" w:eastAsiaTheme="minorEastAsia" w:hAnsiTheme="minorHAnsi" w:cstheme="minorBidi"/>
                <w:b w:val="0"/>
                <w:noProof/>
                <w:sz w:val="22"/>
                <w:lang w:eastAsia="nl-BE"/>
              </w:rPr>
              <w:tab/>
            </w:r>
            <w:r w:rsidR="007F1B25" w:rsidRPr="00463FA9">
              <w:rPr>
                <w:rStyle w:val="Hyperlink"/>
                <w:noProof/>
              </w:rPr>
              <w:t>het templatesysteem</w:t>
            </w:r>
            <w:r w:rsidR="007F1B25">
              <w:rPr>
                <w:noProof/>
                <w:webHidden/>
              </w:rPr>
              <w:tab/>
            </w:r>
            <w:r w:rsidR="007F1B25">
              <w:rPr>
                <w:noProof/>
                <w:webHidden/>
              </w:rPr>
              <w:fldChar w:fldCharType="begin"/>
            </w:r>
            <w:r w:rsidR="007F1B25">
              <w:rPr>
                <w:noProof/>
                <w:webHidden/>
              </w:rPr>
              <w:instrText xml:space="preserve"> PAGEREF _Toc471916207 \h </w:instrText>
            </w:r>
            <w:r w:rsidR="007F1B25">
              <w:rPr>
                <w:noProof/>
                <w:webHidden/>
              </w:rPr>
            </w:r>
            <w:r w:rsidR="007F1B25">
              <w:rPr>
                <w:noProof/>
                <w:webHidden/>
              </w:rPr>
              <w:fldChar w:fldCharType="separate"/>
            </w:r>
            <w:r>
              <w:rPr>
                <w:noProof/>
                <w:webHidden/>
              </w:rPr>
              <w:t>6</w:t>
            </w:r>
            <w:r w:rsidR="007F1B25">
              <w:rPr>
                <w:noProof/>
                <w:webHidden/>
              </w:rPr>
              <w:fldChar w:fldCharType="end"/>
            </w:r>
          </w:hyperlink>
        </w:p>
        <w:p w:rsidR="007F1B25" w:rsidRDefault="00F75E2B">
          <w:pPr>
            <w:pStyle w:val="TOC2"/>
            <w:rPr>
              <w:rFonts w:asciiTheme="minorHAnsi" w:eastAsiaTheme="minorEastAsia" w:hAnsiTheme="minorHAnsi" w:cstheme="minorBidi"/>
              <w:b w:val="0"/>
              <w:noProof/>
              <w:sz w:val="22"/>
              <w:lang w:eastAsia="nl-BE"/>
            </w:rPr>
          </w:pPr>
          <w:hyperlink w:anchor="_Toc471916208" w:history="1">
            <w:r w:rsidR="007F1B25" w:rsidRPr="00463FA9">
              <w:rPr>
                <w:rStyle w:val="Hyperlink"/>
                <w:noProof/>
              </w:rPr>
              <w:t>4.3</w:t>
            </w:r>
            <w:r w:rsidR="007F1B25">
              <w:rPr>
                <w:rFonts w:asciiTheme="minorHAnsi" w:eastAsiaTheme="minorEastAsia" w:hAnsiTheme="minorHAnsi" w:cstheme="minorBidi"/>
                <w:b w:val="0"/>
                <w:noProof/>
                <w:sz w:val="22"/>
                <w:lang w:eastAsia="nl-BE"/>
              </w:rPr>
              <w:tab/>
            </w:r>
            <w:r w:rsidR="007F1B25" w:rsidRPr="00463FA9">
              <w:rPr>
                <w:rStyle w:val="Hyperlink"/>
                <w:noProof/>
              </w:rPr>
              <w:t>Nieuwsbriefinstellingen</w:t>
            </w:r>
            <w:r w:rsidR="007F1B25">
              <w:rPr>
                <w:noProof/>
                <w:webHidden/>
              </w:rPr>
              <w:tab/>
            </w:r>
            <w:r w:rsidR="007F1B25">
              <w:rPr>
                <w:noProof/>
                <w:webHidden/>
              </w:rPr>
              <w:fldChar w:fldCharType="begin"/>
            </w:r>
            <w:r w:rsidR="007F1B25">
              <w:rPr>
                <w:noProof/>
                <w:webHidden/>
              </w:rPr>
              <w:instrText xml:space="preserve"> PAGEREF _Toc471916208 \h </w:instrText>
            </w:r>
            <w:r w:rsidR="007F1B25">
              <w:rPr>
                <w:noProof/>
                <w:webHidden/>
              </w:rPr>
            </w:r>
            <w:r w:rsidR="007F1B25">
              <w:rPr>
                <w:noProof/>
                <w:webHidden/>
              </w:rPr>
              <w:fldChar w:fldCharType="separate"/>
            </w:r>
            <w:r>
              <w:rPr>
                <w:noProof/>
                <w:webHidden/>
              </w:rPr>
              <w:t>7</w:t>
            </w:r>
            <w:r w:rsidR="007F1B25">
              <w:rPr>
                <w:noProof/>
                <w:webHidden/>
              </w:rPr>
              <w:fldChar w:fldCharType="end"/>
            </w:r>
          </w:hyperlink>
        </w:p>
        <w:p w:rsidR="007F1B25" w:rsidRDefault="00F75E2B">
          <w:pPr>
            <w:pStyle w:val="TOC2"/>
            <w:rPr>
              <w:rFonts w:asciiTheme="minorHAnsi" w:eastAsiaTheme="minorEastAsia" w:hAnsiTheme="minorHAnsi" w:cstheme="minorBidi"/>
              <w:b w:val="0"/>
              <w:noProof/>
              <w:sz w:val="22"/>
              <w:lang w:eastAsia="nl-BE"/>
            </w:rPr>
          </w:pPr>
          <w:hyperlink w:anchor="_Toc471916209" w:history="1">
            <w:r w:rsidR="007F1B25" w:rsidRPr="00463FA9">
              <w:rPr>
                <w:rStyle w:val="Hyperlink"/>
                <w:noProof/>
              </w:rPr>
              <w:t>4.4</w:t>
            </w:r>
            <w:r w:rsidR="007F1B25">
              <w:rPr>
                <w:rFonts w:asciiTheme="minorHAnsi" w:eastAsiaTheme="minorEastAsia" w:hAnsiTheme="minorHAnsi" w:cstheme="minorBidi"/>
                <w:b w:val="0"/>
                <w:noProof/>
                <w:sz w:val="22"/>
                <w:lang w:eastAsia="nl-BE"/>
              </w:rPr>
              <w:tab/>
            </w:r>
            <w:r w:rsidR="007F1B25" w:rsidRPr="00463FA9">
              <w:rPr>
                <w:rStyle w:val="Hyperlink"/>
                <w:noProof/>
              </w:rPr>
              <w:t>De importfunctie</w:t>
            </w:r>
            <w:r w:rsidR="007F1B25">
              <w:rPr>
                <w:noProof/>
                <w:webHidden/>
              </w:rPr>
              <w:tab/>
            </w:r>
            <w:r w:rsidR="007F1B25">
              <w:rPr>
                <w:noProof/>
                <w:webHidden/>
              </w:rPr>
              <w:fldChar w:fldCharType="begin"/>
            </w:r>
            <w:r w:rsidR="007F1B25">
              <w:rPr>
                <w:noProof/>
                <w:webHidden/>
              </w:rPr>
              <w:instrText xml:space="preserve"> PAGEREF _Toc471916209 \h </w:instrText>
            </w:r>
            <w:r w:rsidR="007F1B25">
              <w:rPr>
                <w:noProof/>
                <w:webHidden/>
              </w:rPr>
            </w:r>
            <w:r w:rsidR="007F1B25">
              <w:rPr>
                <w:noProof/>
                <w:webHidden/>
              </w:rPr>
              <w:fldChar w:fldCharType="separate"/>
            </w:r>
            <w:r>
              <w:rPr>
                <w:noProof/>
                <w:webHidden/>
              </w:rPr>
              <w:t>13</w:t>
            </w:r>
            <w:r w:rsidR="007F1B25">
              <w:rPr>
                <w:noProof/>
                <w:webHidden/>
              </w:rPr>
              <w:fldChar w:fldCharType="end"/>
            </w:r>
          </w:hyperlink>
        </w:p>
        <w:p w:rsidR="00141ABB" w:rsidRDefault="00B93F9A" w:rsidP="00B93F9A">
          <w:pPr>
            <w:rPr>
              <w:noProof/>
            </w:rPr>
          </w:pPr>
          <w:r>
            <w:rPr>
              <w:b/>
              <w:bCs/>
              <w:noProof/>
            </w:rPr>
            <w:fldChar w:fldCharType="end"/>
          </w:r>
        </w:p>
      </w:sdtContent>
    </w:sdt>
    <w:p w:rsidR="00502797" w:rsidRDefault="00502797" w:rsidP="00B93F9A">
      <w:pPr>
        <w:rPr>
          <w:noProof/>
        </w:rPr>
      </w:pPr>
    </w:p>
    <w:p w:rsidR="00502797" w:rsidRDefault="00502797" w:rsidP="00B93F9A">
      <w:pPr>
        <w:rPr>
          <w:noProof/>
        </w:rPr>
      </w:pPr>
    </w:p>
    <w:p w:rsidR="00502797" w:rsidRDefault="00502797" w:rsidP="00B93F9A">
      <w:pPr>
        <w:rPr>
          <w:noProof/>
        </w:rPr>
      </w:pPr>
    </w:p>
    <w:p w:rsidR="00787920" w:rsidRDefault="00502797" w:rsidP="00B44AE9">
      <w:pPr>
        <w:pStyle w:val="Heading1"/>
        <w:rPr>
          <w:noProof/>
        </w:rPr>
      </w:pPr>
      <w:r>
        <w:rPr>
          <w:noProof/>
        </w:rPr>
        <w:br w:type="column"/>
      </w:r>
      <w:bookmarkStart w:id="4" w:name="_Toc471916201"/>
      <w:r w:rsidR="004D0DC3">
        <w:lastRenderedPageBreak/>
        <w:t>Inschrijfmodule</w:t>
      </w:r>
      <w:bookmarkEnd w:id="4"/>
    </w:p>
    <w:p w:rsidR="00787920" w:rsidRDefault="00787920" w:rsidP="00502797"/>
    <w:p w:rsidR="004D0DC3" w:rsidRPr="004D0DC3" w:rsidRDefault="004D0DC3" w:rsidP="00B44AE9">
      <w:pPr>
        <w:pStyle w:val="StyleHeading210ptNotBoldLeft"/>
        <w:rPr>
          <w:b/>
        </w:rPr>
      </w:pPr>
      <w:bookmarkStart w:id="5" w:name="_Toc471916202"/>
      <w:r w:rsidRPr="004D0DC3">
        <w:rPr>
          <w:b/>
        </w:rPr>
        <w:t>Gewone inschrijfmodule</w:t>
      </w:r>
      <w:bookmarkEnd w:id="5"/>
    </w:p>
    <w:p w:rsidR="004D0DC3" w:rsidRDefault="004D0DC3" w:rsidP="004D0DC3"/>
    <w:p w:rsidR="004D0DC3" w:rsidRDefault="004D0DC3" w:rsidP="004D0DC3">
      <w:pPr>
        <w:ind w:firstLine="357"/>
      </w:pPr>
      <w:r>
        <w:t>De nieuwsbrief inschrijfmodule bestaat uit 2 velden:</w:t>
      </w:r>
    </w:p>
    <w:p w:rsidR="004D0DC3" w:rsidRDefault="004D0DC3" w:rsidP="004D0DC3">
      <w:pPr>
        <w:pStyle w:val="ListParagraph"/>
        <w:numPr>
          <w:ilvl w:val="0"/>
          <w:numId w:val="22"/>
        </w:numPr>
      </w:pPr>
      <w:r>
        <w:t>Naam en voornaam</w:t>
      </w:r>
    </w:p>
    <w:p w:rsidR="004D0DC3" w:rsidRDefault="004D0DC3" w:rsidP="004D0DC3">
      <w:pPr>
        <w:pStyle w:val="ListParagraph"/>
        <w:numPr>
          <w:ilvl w:val="0"/>
          <w:numId w:val="22"/>
        </w:numPr>
      </w:pPr>
      <w:r>
        <w:t>E-mailadres</w:t>
      </w:r>
    </w:p>
    <w:p w:rsidR="004D0DC3" w:rsidRDefault="004D0DC3" w:rsidP="004D0DC3"/>
    <w:p w:rsidR="004D0DC3" w:rsidRDefault="004D0DC3" w:rsidP="004D0DC3">
      <w:pPr>
        <w:ind w:firstLine="357"/>
        <w:jc w:val="left"/>
      </w:pPr>
      <w:r>
        <w:rPr>
          <w:noProof/>
          <w:lang w:eastAsia="nl-BE"/>
        </w:rPr>
        <w:drawing>
          <wp:inline distT="0" distB="0" distL="0" distR="0" wp14:anchorId="56209B10" wp14:editId="3BE99E9D">
            <wp:extent cx="1628140" cy="17969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48984" cy="1819915"/>
                    </a:xfrm>
                    <a:prstGeom prst="rect">
                      <a:avLst/>
                    </a:prstGeom>
                  </pic:spPr>
                </pic:pic>
              </a:graphicData>
            </a:graphic>
          </wp:inline>
        </w:drawing>
      </w:r>
    </w:p>
    <w:p w:rsidR="004D0DC3" w:rsidRDefault="004D0DC3" w:rsidP="004D0DC3"/>
    <w:p w:rsidR="004D0DC3" w:rsidRPr="004D0DC3" w:rsidRDefault="004D0DC3" w:rsidP="00B44AE9">
      <w:pPr>
        <w:pStyle w:val="StyleHeading210ptNotBoldLeft"/>
        <w:rPr>
          <w:b/>
        </w:rPr>
      </w:pPr>
      <w:bookmarkStart w:id="6" w:name="_Toc471916203"/>
      <w:r w:rsidRPr="004D0DC3">
        <w:rPr>
          <w:b/>
        </w:rPr>
        <w:t>Inschrijfmodule met categorieën</w:t>
      </w:r>
      <w:bookmarkEnd w:id="6"/>
    </w:p>
    <w:p w:rsidR="00365491" w:rsidRDefault="00365491" w:rsidP="00365491"/>
    <w:p w:rsidR="00787920" w:rsidRDefault="00365491" w:rsidP="004D0DC3">
      <w:pPr>
        <w:ind w:left="357"/>
      </w:pPr>
      <w:r>
        <w:t xml:space="preserve">Er kunnen ook categorieën </w:t>
      </w:r>
      <w:r w:rsidR="00787920">
        <w:t xml:space="preserve">gekoppeld </w:t>
      </w:r>
      <w:r w:rsidR="00DB1E9A">
        <w:t xml:space="preserve">worden </w:t>
      </w:r>
      <w:r w:rsidR="00787920">
        <w:t>per inschrijving.</w:t>
      </w:r>
      <w:r w:rsidR="004D0DC3">
        <w:t xml:space="preserve"> </w:t>
      </w:r>
      <w:r w:rsidR="00787920">
        <w:t xml:space="preserve">Dit kan beheerd worden via de </w:t>
      </w:r>
      <w:r w:rsidR="00DB1E9A">
        <w:t>adminisratie</w:t>
      </w:r>
      <w:r w:rsidR="004D0DC3">
        <w:t>-</w:t>
      </w:r>
      <w:r w:rsidR="00DB1E9A">
        <w:t>interface.</w:t>
      </w:r>
    </w:p>
    <w:p w:rsidR="00DB1E9A" w:rsidRDefault="00DB1E9A" w:rsidP="00365491"/>
    <w:p w:rsidR="00DB1E9A" w:rsidRDefault="00DB1E9A" w:rsidP="004D0DC3">
      <w:pPr>
        <w:ind w:left="357"/>
      </w:pPr>
      <w:r>
        <w:t>Via Structuur – Taxonomie – nieuwsbrief categorieën kan u een categorie aanmaken of wijzigen waar</w:t>
      </w:r>
      <w:r w:rsidR="00A14D5C">
        <w:t>op</w:t>
      </w:r>
      <w:r>
        <w:t xml:space="preserve"> de surfer zich kan abonneren.</w:t>
      </w:r>
    </w:p>
    <w:p w:rsidR="00DB1E9A" w:rsidRDefault="00DB1E9A" w:rsidP="00365491"/>
    <w:p w:rsidR="00DB1E9A" w:rsidRDefault="00DB1E9A" w:rsidP="004D0DC3">
      <w:pPr>
        <w:ind w:firstLine="357"/>
      </w:pPr>
      <w:r>
        <w:rPr>
          <w:noProof/>
          <w:lang w:eastAsia="nl-BE"/>
        </w:rPr>
        <w:drawing>
          <wp:inline distT="0" distB="0" distL="0" distR="0" wp14:anchorId="531E2A98" wp14:editId="635F49D7">
            <wp:extent cx="4046220" cy="9718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36272" cy="993489"/>
                    </a:xfrm>
                    <a:prstGeom prst="rect">
                      <a:avLst/>
                    </a:prstGeom>
                  </pic:spPr>
                </pic:pic>
              </a:graphicData>
            </a:graphic>
          </wp:inline>
        </w:drawing>
      </w:r>
    </w:p>
    <w:p w:rsidR="00DB1E9A" w:rsidRDefault="00DB1E9A" w:rsidP="00365491"/>
    <w:p w:rsidR="00DB1E9A" w:rsidRDefault="00A14D5C" w:rsidP="004D0DC3">
      <w:pPr>
        <w:ind w:firstLine="357"/>
      </w:pPr>
      <w:r>
        <w:t>Via “Term toevoegen“ kan u een term of categorie toevoegen.</w:t>
      </w:r>
    </w:p>
    <w:p w:rsidR="004D0DC3" w:rsidRDefault="004D0DC3" w:rsidP="004D0DC3">
      <w:pPr>
        <w:ind w:firstLine="357"/>
      </w:pPr>
    </w:p>
    <w:p w:rsidR="00A14D5C" w:rsidRDefault="00A14D5C" w:rsidP="004D0DC3">
      <w:pPr>
        <w:ind w:firstLine="357"/>
      </w:pPr>
      <w:r>
        <w:rPr>
          <w:noProof/>
          <w:lang w:eastAsia="nl-BE"/>
        </w:rPr>
        <w:drawing>
          <wp:inline distT="0" distB="0" distL="0" distR="0" wp14:anchorId="4179132A" wp14:editId="06563F3E">
            <wp:extent cx="2663970" cy="1486737"/>
            <wp:effectExtent l="0" t="0" r="317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89390" cy="1500924"/>
                    </a:xfrm>
                    <a:prstGeom prst="rect">
                      <a:avLst/>
                    </a:prstGeom>
                  </pic:spPr>
                </pic:pic>
              </a:graphicData>
            </a:graphic>
          </wp:inline>
        </w:drawing>
      </w:r>
    </w:p>
    <w:p w:rsidR="00787920" w:rsidRDefault="00A14D5C" w:rsidP="00365491">
      <w:r>
        <w:lastRenderedPageBreak/>
        <w:t>De naam is verplicht. U kan ook met niveaus gaan werken voor een meer complexere structuur.</w:t>
      </w:r>
    </w:p>
    <w:p w:rsidR="00A14D5C" w:rsidRDefault="00A14D5C" w:rsidP="00365491">
      <w:r>
        <w:t>Een voorbeeld van een inschrijvingsmodule met categorieën:</w:t>
      </w:r>
    </w:p>
    <w:p w:rsidR="00A14D5C" w:rsidRDefault="00A14D5C" w:rsidP="00365491"/>
    <w:p w:rsidR="00A14D5C" w:rsidRDefault="00A14D5C" w:rsidP="004D0DC3">
      <w:pPr>
        <w:jc w:val="left"/>
      </w:pPr>
      <w:r>
        <w:rPr>
          <w:noProof/>
          <w:lang w:eastAsia="nl-BE"/>
        </w:rPr>
        <w:drawing>
          <wp:inline distT="0" distB="0" distL="0" distR="0" wp14:anchorId="78B674E9" wp14:editId="52C988F7">
            <wp:extent cx="1132050" cy="1456959"/>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55043" cy="1486551"/>
                    </a:xfrm>
                    <a:prstGeom prst="rect">
                      <a:avLst/>
                    </a:prstGeom>
                  </pic:spPr>
                </pic:pic>
              </a:graphicData>
            </a:graphic>
          </wp:inline>
        </w:drawing>
      </w:r>
    </w:p>
    <w:p w:rsidR="00A14D5C" w:rsidRDefault="00A14D5C" w:rsidP="00A14D5C">
      <w:pPr>
        <w:jc w:val="center"/>
      </w:pPr>
    </w:p>
    <w:p w:rsidR="00A14D5C" w:rsidRDefault="00331B5F" w:rsidP="00331B5F">
      <w:pPr>
        <w:pStyle w:val="Heading1"/>
      </w:pPr>
      <w:bookmarkStart w:id="7" w:name="_Toc471916204"/>
      <w:r>
        <w:t>Nieuwbrief maken op de website</w:t>
      </w:r>
      <w:bookmarkEnd w:id="7"/>
    </w:p>
    <w:p w:rsidR="00331B5F" w:rsidRDefault="00331B5F" w:rsidP="00331B5F"/>
    <w:p w:rsidR="00331B5F" w:rsidRDefault="00331B5F" w:rsidP="00331B5F">
      <w:r>
        <w:t xml:space="preserve">Het maken van een nieuwsbrief is vrij eenvoudig. Via de </w:t>
      </w:r>
      <w:r w:rsidR="005C215B">
        <w:t>web</w:t>
      </w:r>
      <w:r>
        <w:t xml:space="preserve">site kan u via </w:t>
      </w:r>
      <w:r w:rsidR="005C215B">
        <w:t>“</w:t>
      </w:r>
      <w:r>
        <w:t>Inhoud</w:t>
      </w:r>
      <w:r w:rsidR="005C215B">
        <w:t>”</w:t>
      </w:r>
      <w:r>
        <w:t xml:space="preserve">, </w:t>
      </w:r>
      <w:r w:rsidR="005C215B">
        <w:t>“</w:t>
      </w:r>
      <w:r>
        <w:t>inhoud toevoegen</w:t>
      </w:r>
      <w:r w:rsidR="005C215B">
        <w:t>”</w:t>
      </w:r>
      <w:r>
        <w:t xml:space="preserve"> op </w:t>
      </w:r>
      <w:r w:rsidR="005C215B">
        <w:t>“</w:t>
      </w:r>
      <w:r>
        <w:t>Nieuwsbrief</w:t>
      </w:r>
      <w:r w:rsidR="005C215B">
        <w:t>”</w:t>
      </w:r>
      <w:r>
        <w:t xml:space="preserve"> klikken</w:t>
      </w:r>
      <w:r w:rsidR="00D26741">
        <w:t>.</w:t>
      </w:r>
    </w:p>
    <w:p w:rsidR="00331B5F" w:rsidRDefault="00331B5F" w:rsidP="00331B5F"/>
    <w:p w:rsidR="00331B5F" w:rsidRDefault="00331B5F" w:rsidP="00331B5F">
      <w:r>
        <w:t xml:space="preserve">U voorziet de nieuwsbrief </w:t>
      </w:r>
      <w:r w:rsidR="0033599C">
        <w:t xml:space="preserve">van </w:t>
      </w:r>
      <w:r>
        <w:t>een duidelijke titel, misschien met een begeleidende notitie</w:t>
      </w:r>
    </w:p>
    <w:p w:rsidR="005C215B" w:rsidRDefault="0033599C" w:rsidP="00331B5F">
      <w:r>
        <w:t xml:space="preserve">De nieuwsbriefmodule kan voor iedereen verschillend opgebouwd </w:t>
      </w:r>
      <w:r w:rsidR="005C215B">
        <w:t>worden</w:t>
      </w:r>
      <w:r>
        <w:t xml:space="preserve">. Dit aan de voorwaarden waaraan een nieuwsbrief moet voldoen. </w:t>
      </w:r>
      <w:r w:rsidR="005C215B">
        <w:t>We starten echter van een standaardinstallatie waarbij een banner</w:t>
      </w:r>
      <w:r w:rsidR="00D26741">
        <w:t xml:space="preserve"> en</w:t>
      </w:r>
      <w:r w:rsidR="005C215B">
        <w:t xml:space="preserve"> inhoud is voorgedefinieerd. </w:t>
      </w:r>
    </w:p>
    <w:p w:rsidR="005C215B" w:rsidRDefault="005C215B" w:rsidP="00331B5F"/>
    <w:p w:rsidR="00331B5F" w:rsidRDefault="0033599C" w:rsidP="00331B5F">
      <w:r>
        <w:t>We bepalen vooraf welke inhoudstypes er beschikbaar zijn voor de</w:t>
      </w:r>
      <w:r w:rsidR="005C215B">
        <w:t xml:space="preserve"> </w:t>
      </w:r>
      <w:r>
        <w:t xml:space="preserve">nieuwsbrief. We kiezen meestal voor </w:t>
      </w:r>
      <w:r w:rsidR="00331B5F">
        <w:t xml:space="preserve">nieuwsberichten en nieuwsbriefinhoud, maar </w:t>
      </w:r>
      <w:r>
        <w:t xml:space="preserve">dat kunnen </w:t>
      </w:r>
      <w:r w:rsidR="00331B5F">
        <w:t>ook evenementen en pagina</w:t>
      </w:r>
      <w:r>
        <w:t>’s zijn.</w:t>
      </w:r>
      <w:r w:rsidR="00D26741">
        <w:t xml:space="preserve"> U voegt deze toe door op “item toevoegen” te klikken. Hier kan u gaan zoeken welke nodes er mogen opgenomen worden in de nieuwsbrief.</w:t>
      </w:r>
    </w:p>
    <w:p w:rsidR="00D26741" w:rsidRDefault="00D26741" w:rsidP="00331B5F"/>
    <w:p w:rsidR="00D26741" w:rsidRDefault="00D26741" w:rsidP="00331B5F">
      <w:r>
        <w:rPr>
          <w:noProof/>
          <w:lang w:eastAsia="nl-BE"/>
        </w:rPr>
        <w:drawing>
          <wp:inline distT="0" distB="0" distL="0" distR="0" wp14:anchorId="0083D19F" wp14:editId="691A2C55">
            <wp:extent cx="3110557" cy="97959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53233" cy="993032"/>
                    </a:xfrm>
                    <a:prstGeom prst="rect">
                      <a:avLst/>
                    </a:prstGeom>
                  </pic:spPr>
                </pic:pic>
              </a:graphicData>
            </a:graphic>
          </wp:inline>
        </w:drawing>
      </w:r>
    </w:p>
    <w:p w:rsidR="00331B5F" w:rsidRDefault="00331B5F" w:rsidP="00331B5F"/>
    <w:p w:rsidR="00D26741" w:rsidRDefault="00D26741" w:rsidP="00331B5F"/>
    <w:p w:rsidR="00D26741" w:rsidRDefault="00331B5F" w:rsidP="00331B5F">
      <w:r>
        <w:t xml:space="preserve">Het </w:t>
      </w:r>
      <w:r w:rsidR="0033599C">
        <w:t xml:space="preserve">aanduiden </w:t>
      </w:r>
      <w:r>
        <w:t xml:space="preserve">van een categorie is heel belangrijk. </w:t>
      </w:r>
      <w:r w:rsidR="005C215B">
        <w:t xml:space="preserve">Dit bepaalt </w:t>
      </w:r>
      <w:r>
        <w:t>tot welke rol de niewsbrief behoort. Een nieuwsbrief kan tot meerdere rollen/categorieën behoren.</w:t>
      </w:r>
    </w:p>
    <w:p w:rsidR="0033599C" w:rsidRDefault="0033599C" w:rsidP="00331B5F">
      <w:r>
        <w:rPr>
          <w:noProof/>
          <w:lang w:eastAsia="nl-BE"/>
        </w:rPr>
        <w:drawing>
          <wp:inline distT="0" distB="0" distL="0" distR="0" wp14:anchorId="44F5450B" wp14:editId="4A02F116">
            <wp:extent cx="1482237" cy="1133475"/>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96537" cy="1144410"/>
                    </a:xfrm>
                    <a:prstGeom prst="rect">
                      <a:avLst/>
                    </a:prstGeom>
                  </pic:spPr>
                </pic:pic>
              </a:graphicData>
            </a:graphic>
          </wp:inline>
        </w:drawing>
      </w:r>
    </w:p>
    <w:p w:rsidR="00331B5F" w:rsidRDefault="00331B5F" w:rsidP="00331B5F">
      <w:r>
        <w:lastRenderedPageBreak/>
        <w:t xml:space="preserve">Als u de nieuwsbrief klaar </w:t>
      </w:r>
      <w:r w:rsidR="002124B2">
        <w:t xml:space="preserve">heeft slaat u deze op. </w:t>
      </w:r>
    </w:p>
    <w:p w:rsidR="002124B2" w:rsidRDefault="002124B2" w:rsidP="00331B5F">
      <w:r>
        <w:t xml:space="preserve">U klikt </w:t>
      </w:r>
      <w:r w:rsidR="0033599C">
        <w:t xml:space="preserve">dan </w:t>
      </w:r>
      <w:r>
        <w:t>op huidige bekijken.</w:t>
      </w:r>
    </w:p>
    <w:p w:rsidR="00331B5F" w:rsidRDefault="00331B5F" w:rsidP="00331B5F"/>
    <w:p w:rsidR="00331B5F" w:rsidRDefault="002124B2" w:rsidP="00331B5F">
      <w:r>
        <w:rPr>
          <w:noProof/>
          <w:lang w:eastAsia="nl-BE"/>
        </w:rPr>
        <w:drawing>
          <wp:inline distT="0" distB="0" distL="0" distR="0">
            <wp:extent cx="3625297" cy="1083489"/>
            <wp:effectExtent l="0" t="0" r="0" b="2540"/>
            <wp:docPr id="4" name="Picture 4" descr="C:\Users\JURGEN~1.END\AppData\Local\Temp\SNAGHTML291898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EN~1.END\AppData\Local\Temp\SNAGHTML291898c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83315" cy="1100829"/>
                    </a:xfrm>
                    <a:prstGeom prst="rect">
                      <a:avLst/>
                    </a:prstGeom>
                    <a:noFill/>
                    <a:ln>
                      <a:noFill/>
                    </a:ln>
                  </pic:spPr>
                </pic:pic>
              </a:graphicData>
            </a:graphic>
          </wp:inline>
        </w:drawing>
      </w:r>
    </w:p>
    <w:p w:rsidR="00D26741" w:rsidRDefault="00D26741" w:rsidP="00331B5F"/>
    <w:p w:rsidR="002124B2" w:rsidRDefault="002124B2" w:rsidP="00331B5F">
      <w:r>
        <w:t>De url kopieert u en plakt deze in de body van de mailingapplicatie.</w:t>
      </w:r>
    </w:p>
    <w:p w:rsidR="002124B2" w:rsidRDefault="002124B2" w:rsidP="00331B5F"/>
    <w:p w:rsidR="002124B2" w:rsidRDefault="002124B2" w:rsidP="00331B5F">
      <w:r>
        <w:rPr>
          <w:noProof/>
          <w:lang w:eastAsia="nl-BE"/>
        </w:rPr>
        <w:drawing>
          <wp:inline distT="0" distB="0" distL="0" distR="0">
            <wp:extent cx="5760720" cy="272229"/>
            <wp:effectExtent l="0" t="0" r="0" b="0"/>
            <wp:docPr id="7" name="Picture 7" descr="C:\Users\JURGEN~1.END\AppData\Local\Temp\SNAGHTML29192a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RGEN~1.END\AppData\Local\Temp\SNAGHTML29192a9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72229"/>
                    </a:xfrm>
                    <a:prstGeom prst="rect">
                      <a:avLst/>
                    </a:prstGeom>
                    <a:noFill/>
                    <a:ln>
                      <a:noFill/>
                    </a:ln>
                  </pic:spPr>
                </pic:pic>
              </a:graphicData>
            </a:graphic>
          </wp:inline>
        </w:drawing>
      </w:r>
    </w:p>
    <w:p w:rsidR="00331B5F" w:rsidRPr="00331B5F" w:rsidRDefault="00331B5F" w:rsidP="00331B5F"/>
    <w:p w:rsidR="004D0DC3" w:rsidRDefault="004D0DC3" w:rsidP="004D0DC3">
      <w:pPr>
        <w:pStyle w:val="Heading1"/>
      </w:pPr>
      <w:bookmarkStart w:id="8" w:name="_Toc471916205"/>
      <w:r>
        <w:t>Mailingmodule</w:t>
      </w:r>
      <w:bookmarkEnd w:id="8"/>
    </w:p>
    <w:p w:rsidR="004D0DC3" w:rsidRDefault="004D0DC3" w:rsidP="004D0DC3"/>
    <w:p w:rsidR="004B1A8F" w:rsidRPr="00A60C8D" w:rsidRDefault="00A60C8D" w:rsidP="00A60C8D">
      <w:pPr>
        <w:pStyle w:val="StyleHeading210ptNotBoldLeft"/>
        <w:rPr>
          <w:b/>
        </w:rPr>
      </w:pPr>
      <w:bookmarkStart w:id="9" w:name="_Toc471916206"/>
      <w:r w:rsidRPr="00A60C8D">
        <w:rPr>
          <w:b/>
        </w:rPr>
        <w:t>h</w:t>
      </w:r>
      <w:r w:rsidR="004B1A8F" w:rsidRPr="00A60C8D">
        <w:rPr>
          <w:b/>
        </w:rPr>
        <w:t>et mailingplatform</w:t>
      </w:r>
      <w:bookmarkEnd w:id="9"/>
    </w:p>
    <w:p w:rsidR="004B1A8F" w:rsidRDefault="004B1A8F" w:rsidP="004B1A8F"/>
    <w:p w:rsidR="004B1A8F" w:rsidRDefault="004B1A8F" w:rsidP="004B1A8F">
      <w:pPr>
        <w:ind w:left="360"/>
      </w:pPr>
      <w:r>
        <w:t>Er wordt een apart mailingplatform voorzien voor het versturen van de nieuwsbrief.</w:t>
      </w:r>
      <w:r w:rsidR="00F909EF">
        <w:t xml:space="preserve"> Met een paar handelingen kan u zonder veel werk een nieuwsbrief versturen in een mum van tijd.</w:t>
      </w:r>
    </w:p>
    <w:p w:rsidR="00F909EF" w:rsidRDefault="00F909EF" w:rsidP="004B1A8F">
      <w:pPr>
        <w:ind w:left="360"/>
      </w:pPr>
    </w:p>
    <w:p w:rsidR="00F909EF" w:rsidRDefault="00F909EF" w:rsidP="00F909EF">
      <w:pPr>
        <w:ind w:left="360"/>
        <w:jc w:val="center"/>
      </w:pPr>
      <w:r>
        <w:rPr>
          <w:noProof/>
          <w:lang w:eastAsia="nl-BE"/>
        </w:rPr>
        <w:drawing>
          <wp:inline distT="0" distB="0" distL="0" distR="0" wp14:anchorId="6A8A5AE4" wp14:editId="18B11AEC">
            <wp:extent cx="3884295" cy="2894810"/>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00259" cy="2906707"/>
                    </a:xfrm>
                    <a:prstGeom prst="rect">
                      <a:avLst/>
                    </a:prstGeom>
                  </pic:spPr>
                </pic:pic>
              </a:graphicData>
            </a:graphic>
          </wp:inline>
        </w:drawing>
      </w:r>
    </w:p>
    <w:p w:rsidR="00D26741" w:rsidRDefault="00D26741">
      <w:pPr>
        <w:spacing w:after="160" w:line="259" w:lineRule="auto"/>
        <w:jc w:val="left"/>
      </w:pPr>
      <w:r>
        <w:br w:type="page"/>
      </w:r>
    </w:p>
    <w:p w:rsidR="00787765" w:rsidRDefault="00787765" w:rsidP="004B1A8F">
      <w:pPr>
        <w:ind w:left="360"/>
      </w:pPr>
    </w:p>
    <w:p w:rsidR="004B1A8F" w:rsidRPr="00F909EF" w:rsidRDefault="00F909EF" w:rsidP="00F909EF">
      <w:pPr>
        <w:pStyle w:val="StyleHeading210ptNotBoldLeft"/>
        <w:rPr>
          <w:b/>
        </w:rPr>
      </w:pPr>
      <w:bookmarkStart w:id="10" w:name="_Toc471916207"/>
      <w:r w:rsidRPr="00F909EF">
        <w:rPr>
          <w:b/>
        </w:rPr>
        <w:t>het templatesysteem</w:t>
      </w:r>
      <w:bookmarkEnd w:id="10"/>
    </w:p>
    <w:p w:rsidR="00F909EF" w:rsidRDefault="00F909EF" w:rsidP="004B1A8F"/>
    <w:p w:rsidR="00F909EF" w:rsidRDefault="00F909EF" w:rsidP="00F909EF">
      <w:pPr>
        <w:ind w:left="360"/>
      </w:pPr>
      <w:r>
        <w:t>Eens u ingelogd ziet u het menu-item Mailing. Hier worden alle templates bijgehouden.</w:t>
      </w:r>
    </w:p>
    <w:p w:rsidR="00F909EF" w:rsidRDefault="00F909EF" w:rsidP="00F909EF">
      <w:pPr>
        <w:ind w:left="360"/>
      </w:pPr>
      <w:r>
        <w:t>Elke mailingtemplate staat voor 1 nieuwsbrief.</w:t>
      </w:r>
    </w:p>
    <w:p w:rsidR="00F909EF" w:rsidRDefault="00F909EF" w:rsidP="00F909EF">
      <w:pPr>
        <w:ind w:left="360"/>
      </w:pPr>
    </w:p>
    <w:p w:rsidR="00F909EF" w:rsidRDefault="00F909EF" w:rsidP="00F909EF">
      <w:pPr>
        <w:ind w:left="360"/>
      </w:pPr>
      <w:r>
        <w:rPr>
          <w:noProof/>
          <w:lang w:eastAsia="nl-BE"/>
        </w:rPr>
        <w:drawing>
          <wp:inline distT="0" distB="0" distL="0" distR="0" wp14:anchorId="36A069FA" wp14:editId="31B45A03">
            <wp:extent cx="5760720" cy="3566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3566160"/>
                    </a:xfrm>
                    <a:prstGeom prst="rect">
                      <a:avLst/>
                    </a:prstGeom>
                  </pic:spPr>
                </pic:pic>
              </a:graphicData>
            </a:graphic>
          </wp:inline>
        </w:drawing>
      </w:r>
    </w:p>
    <w:p w:rsidR="00F909EF" w:rsidRDefault="00F909EF" w:rsidP="00F909EF">
      <w:pPr>
        <w:ind w:left="360"/>
      </w:pPr>
    </w:p>
    <w:p w:rsidR="00F909EF" w:rsidRDefault="00F909EF" w:rsidP="00F909EF">
      <w:pPr>
        <w:ind w:left="360"/>
      </w:pPr>
      <w:r>
        <w:t>De informatie die u op de template ziet:</w:t>
      </w:r>
    </w:p>
    <w:p w:rsidR="00F909EF" w:rsidRDefault="00F909EF" w:rsidP="00F909EF">
      <w:pPr>
        <w:ind w:left="360"/>
      </w:pPr>
    </w:p>
    <w:p w:rsidR="00F909EF" w:rsidRDefault="00F909EF" w:rsidP="00F909EF">
      <w:pPr>
        <w:ind w:left="360"/>
      </w:pPr>
      <w:r>
        <w:t xml:space="preserve">De </w:t>
      </w:r>
      <w:r w:rsidRPr="00F909EF">
        <w:rPr>
          <w:u w:val="single"/>
        </w:rPr>
        <w:t>naam</w:t>
      </w:r>
      <w:r>
        <w:t xml:space="preserve"> van de nieuwsbrief</w:t>
      </w:r>
    </w:p>
    <w:p w:rsidR="00F909EF" w:rsidRDefault="00F909EF" w:rsidP="00F909EF">
      <w:pPr>
        <w:ind w:left="360"/>
      </w:pPr>
      <w:r w:rsidRPr="00F909EF">
        <w:rPr>
          <w:u w:val="single"/>
        </w:rPr>
        <w:t>Runs</w:t>
      </w:r>
      <w:r>
        <w:t>: hoeveel keer de nieuwsbrief getest of verstuurd is. (Let wel: de testrondes worden hier ook meegeteld)</w:t>
      </w:r>
    </w:p>
    <w:p w:rsidR="00F909EF" w:rsidRDefault="00F909EF" w:rsidP="00F909EF">
      <w:pPr>
        <w:ind w:left="360"/>
      </w:pPr>
      <w:r w:rsidRPr="00F909EF">
        <w:rPr>
          <w:u w:val="single"/>
        </w:rPr>
        <w:t>Last Ran</w:t>
      </w:r>
      <w:r>
        <w:t>: de laatste keer dat de nieuwsbrief werd verstuurd</w:t>
      </w:r>
    </w:p>
    <w:p w:rsidR="00F909EF" w:rsidRDefault="00F909EF" w:rsidP="00F909EF">
      <w:pPr>
        <w:ind w:left="360"/>
      </w:pPr>
      <w:r w:rsidRPr="00F909EF">
        <w:rPr>
          <w:u w:val="single"/>
        </w:rPr>
        <w:t>Batch limit</w:t>
      </w:r>
      <w:r>
        <w:t>: er kan in batches gewerkt worden. Je kan in 1 keer alles versturen of per batch (bvb. Naar 3000 mails per job)</w:t>
      </w:r>
    </w:p>
    <w:p w:rsidR="00F909EF" w:rsidRDefault="00F909EF" w:rsidP="00F909EF">
      <w:pPr>
        <w:ind w:left="360"/>
      </w:pPr>
      <w:r>
        <w:rPr>
          <w:u w:val="single"/>
        </w:rPr>
        <w:t>Last Run reads</w:t>
      </w:r>
      <w:r w:rsidRPr="00F909EF">
        <w:t>:</w:t>
      </w:r>
      <w:r>
        <w:t xml:space="preserve"> het aantal keren dat de nieuwsbrief werd gelezen.</w:t>
      </w:r>
    </w:p>
    <w:p w:rsidR="00F909EF" w:rsidRDefault="00F909EF" w:rsidP="00F909EF">
      <w:pPr>
        <w:ind w:left="360"/>
      </w:pPr>
      <w:r>
        <w:rPr>
          <w:u w:val="single"/>
        </w:rPr>
        <w:t>Status</w:t>
      </w:r>
      <w:r w:rsidRPr="00F909EF">
        <w:t>:</w:t>
      </w:r>
      <w:r>
        <w:t xml:space="preserve"> de status van de nieuwsbrief. In het voorbeeld staat “No jobs Scheduled”. Er zijn geen huidige jobs uit te voeren.</w:t>
      </w:r>
    </w:p>
    <w:p w:rsidR="00F909EF" w:rsidRDefault="00F909EF" w:rsidP="00F909EF">
      <w:pPr>
        <w:ind w:left="360"/>
      </w:pPr>
    </w:p>
    <w:p w:rsidR="00F909EF" w:rsidRDefault="00525C79" w:rsidP="00F909EF">
      <w:pPr>
        <w:ind w:left="360"/>
      </w:pPr>
      <w:r>
        <w:t>Klikken op de nieuwsbrief brengt u naar de instellingen van de nieuwsbrief</w:t>
      </w:r>
    </w:p>
    <w:p w:rsidR="00525C79" w:rsidRDefault="00525C79" w:rsidP="00F909EF">
      <w:pPr>
        <w:ind w:left="360"/>
      </w:pPr>
    </w:p>
    <w:p w:rsidR="00525C79" w:rsidRDefault="00525C79">
      <w:pPr>
        <w:spacing w:after="160" w:line="259" w:lineRule="auto"/>
        <w:jc w:val="left"/>
      </w:pPr>
      <w:r>
        <w:br w:type="page"/>
      </w:r>
    </w:p>
    <w:p w:rsidR="00525C79" w:rsidRPr="00525C79" w:rsidRDefault="00525C79" w:rsidP="00525C79">
      <w:pPr>
        <w:pStyle w:val="StyleHeading210ptNotBoldLeft"/>
        <w:rPr>
          <w:b/>
        </w:rPr>
      </w:pPr>
      <w:bookmarkStart w:id="11" w:name="_Toc471916208"/>
      <w:r w:rsidRPr="00525C79">
        <w:rPr>
          <w:b/>
        </w:rPr>
        <w:lastRenderedPageBreak/>
        <w:t>Nieuwsbriefinstellingen</w:t>
      </w:r>
      <w:bookmarkEnd w:id="11"/>
    </w:p>
    <w:p w:rsidR="00525C79" w:rsidRDefault="00525C79" w:rsidP="00525C79">
      <w:pPr>
        <w:rPr>
          <w:lang w:val="nl-NL" w:eastAsia="nl-NL"/>
        </w:rPr>
      </w:pPr>
    </w:p>
    <w:p w:rsidR="00525C79" w:rsidRDefault="00525C79" w:rsidP="00525C79">
      <w:pPr>
        <w:rPr>
          <w:lang w:val="nl-NL" w:eastAsia="nl-NL"/>
        </w:rPr>
      </w:pPr>
      <w:r>
        <w:rPr>
          <w:lang w:val="nl-NL" w:eastAsia="nl-NL"/>
        </w:rPr>
        <w:t xml:space="preserve">De instellingenv van de nieuwsbrief bevat een aantal tabs. </w:t>
      </w:r>
    </w:p>
    <w:p w:rsidR="00525C79" w:rsidRDefault="00525C79" w:rsidP="00525C79">
      <w:pPr>
        <w:rPr>
          <w:lang w:val="nl-NL" w:eastAsia="nl-NL"/>
        </w:rPr>
      </w:pPr>
    </w:p>
    <w:p w:rsidR="00525C79" w:rsidRDefault="00525C79" w:rsidP="00525C79">
      <w:pPr>
        <w:rPr>
          <w:lang w:val="nl-NL" w:eastAsia="nl-NL"/>
        </w:rPr>
      </w:pPr>
      <w:r>
        <w:rPr>
          <w:noProof/>
          <w:lang w:eastAsia="nl-BE"/>
        </w:rPr>
        <w:drawing>
          <wp:inline distT="0" distB="0" distL="0" distR="0">
            <wp:extent cx="5760720" cy="656858"/>
            <wp:effectExtent l="0" t="0" r="0" b="0"/>
            <wp:docPr id="5" name="Picture 5" descr="C:\Users\JURGEN~1.END\AppData\Local\Temp\SNAGHTML28c304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EN~1.END\AppData\Local\Temp\SNAGHTML28c304ed.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656858"/>
                    </a:xfrm>
                    <a:prstGeom prst="rect">
                      <a:avLst/>
                    </a:prstGeom>
                    <a:noFill/>
                    <a:ln>
                      <a:noFill/>
                    </a:ln>
                  </pic:spPr>
                </pic:pic>
              </a:graphicData>
            </a:graphic>
          </wp:inline>
        </w:drawing>
      </w:r>
    </w:p>
    <w:p w:rsidR="00525C79" w:rsidRDefault="00525C79" w:rsidP="00525C79">
      <w:pPr>
        <w:rPr>
          <w:lang w:val="nl-NL" w:eastAsia="nl-NL"/>
        </w:rPr>
      </w:pPr>
    </w:p>
    <w:p w:rsidR="00525C79" w:rsidRPr="00525C79" w:rsidRDefault="00525C79" w:rsidP="00525C79">
      <w:pPr>
        <w:pStyle w:val="ListParagraph"/>
        <w:numPr>
          <w:ilvl w:val="0"/>
          <w:numId w:val="25"/>
        </w:numPr>
        <w:rPr>
          <w:b/>
          <w:u w:val="single"/>
          <w:lang w:val="nl-NL" w:eastAsia="nl-NL"/>
        </w:rPr>
      </w:pPr>
      <w:r w:rsidRPr="00525C79">
        <w:rPr>
          <w:b/>
          <w:u w:val="single"/>
          <w:lang w:val="nl-NL" w:eastAsia="nl-NL"/>
        </w:rPr>
        <w:t>Campaign</w:t>
      </w:r>
    </w:p>
    <w:p w:rsidR="00525C79" w:rsidRDefault="00525C79" w:rsidP="00525C79">
      <w:pPr>
        <w:ind w:left="708"/>
        <w:rPr>
          <w:lang w:val="nl-NL" w:eastAsia="nl-NL"/>
        </w:rPr>
      </w:pPr>
    </w:p>
    <w:p w:rsidR="00525C79" w:rsidRDefault="00525C79" w:rsidP="00525C79">
      <w:pPr>
        <w:ind w:left="708"/>
        <w:rPr>
          <w:lang w:val="nl-NL" w:eastAsia="nl-NL"/>
        </w:rPr>
      </w:pPr>
      <w:r>
        <w:rPr>
          <w:lang w:val="nl-NL" w:eastAsia="nl-NL"/>
        </w:rPr>
        <w:t>Deze tab bevat nog eens extra menu-items waarvan er een paar zullen gebruikt worden.</w:t>
      </w:r>
    </w:p>
    <w:p w:rsidR="00525C79" w:rsidRDefault="00525C79" w:rsidP="00525C79">
      <w:pPr>
        <w:ind w:left="708"/>
        <w:rPr>
          <w:lang w:val="nl-NL" w:eastAsia="nl-NL"/>
        </w:rPr>
      </w:pPr>
    </w:p>
    <w:p w:rsidR="00525C79" w:rsidRDefault="00525C79" w:rsidP="00525C79">
      <w:pPr>
        <w:ind w:left="708"/>
        <w:rPr>
          <w:lang w:val="nl-NL" w:eastAsia="nl-NL"/>
        </w:rPr>
      </w:pPr>
      <w:r>
        <w:rPr>
          <w:noProof/>
          <w:lang w:eastAsia="nl-BE"/>
        </w:rPr>
        <w:drawing>
          <wp:inline distT="0" distB="0" distL="0" distR="0" wp14:anchorId="20BE9BDC" wp14:editId="56DB1954">
            <wp:extent cx="1152381" cy="21619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152381" cy="2161905"/>
                    </a:xfrm>
                    <a:prstGeom prst="rect">
                      <a:avLst/>
                    </a:prstGeom>
                  </pic:spPr>
                </pic:pic>
              </a:graphicData>
            </a:graphic>
          </wp:inline>
        </w:drawing>
      </w:r>
    </w:p>
    <w:p w:rsidR="00525C79" w:rsidRDefault="00525C79" w:rsidP="00525C79">
      <w:pPr>
        <w:ind w:left="708"/>
        <w:rPr>
          <w:lang w:val="nl-NL" w:eastAsia="nl-NL"/>
        </w:rPr>
      </w:pPr>
    </w:p>
    <w:p w:rsidR="00525C79" w:rsidRPr="00525C79" w:rsidRDefault="00525C79" w:rsidP="00525C79">
      <w:pPr>
        <w:pStyle w:val="ListParagraph"/>
        <w:numPr>
          <w:ilvl w:val="0"/>
          <w:numId w:val="26"/>
        </w:numPr>
        <w:rPr>
          <w:b/>
          <w:i/>
          <w:lang w:val="nl-NL" w:eastAsia="nl-NL"/>
        </w:rPr>
      </w:pPr>
      <w:r w:rsidRPr="00525C79">
        <w:rPr>
          <w:b/>
          <w:i/>
          <w:lang w:val="nl-NL" w:eastAsia="nl-NL"/>
        </w:rPr>
        <w:t>Preview</w:t>
      </w:r>
    </w:p>
    <w:p w:rsidR="00525C79" w:rsidRPr="00525C79" w:rsidRDefault="00525C79" w:rsidP="00525C79">
      <w:pPr>
        <w:ind w:left="1068"/>
        <w:rPr>
          <w:lang w:val="nl-NL" w:eastAsia="nl-NL"/>
        </w:rPr>
      </w:pPr>
      <w:r>
        <w:rPr>
          <w:lang w:val="nl-NL" w:eastAsia="nl-NL"/>
        </w:rPr>
        <w:t>Deze toont een voorbeeld van de nieuwsbrief hoe hij er zal zien in een popupvenster.</w:t>
      </w:r>
    </w:p>
    <w:p w:rsidR="00525C79" w:rsidRPr="00525C79" w:rsidRDefault="00525C79" w:rsidP="00525C79">
      <w:pPr>
        <w:pStyle w:val="ListParagraph"/>
        <w:numPr>
          <w:ilvl w:val="0"/>
          <w:numId w:val="26"/>
        </w:numPr>
        <w:rPr>
          <w:b/>
          <w:i/>
          <w:lang w:val="nl-NL" w:eastAsia="nl-NL"/>
        </w:rPr>
      </w:pPr>
      <w:r w:rsidRPr="00525C79">
        <w:rPr>
          <w:b/>
          <w:i/>
          <w:lang w:val="nl-NL" w:eastAsia="nl-NL"/>
        </w:rPr>
        <w:t>Run Now</w:t>
      </w:r>
    </w:p>
    <w:p w:rsidR="00525C79" w:rsidRDefault="00525C79" w:rsidP="00525C79">
      <w:pPr>
        <w:pStyle w:val="ListParagraph"/>
        <w:ind w:left="1068"/>
        <w:rPr>
          <w:lang w:val="nl-NL" w:eastAsia="nl-NL"/>
        </w:rPr>
      </w:pPr>
      <w:r>
        <w:rPr>
          <w:lang w:val="nl-NL" w:eastAsia="nl-NL"/>
        </w:rPr>
        <w:t>Dit is de belangrijkste functie van de maliingmodule. Dit menu-item zorgt er voor dat de nieuwsbrief verstuurd wordt. Na grondig alles te controleren klikt men hierop om het verzenden van de nieuwsbrief te beginnen.</w:t>
      </w:r>
    </w:p>
    <w:p w:rsidR="00525C79" w:rsidRPr="00525C79" w:rsidRDefault="00525C79" w:rsidP="00525C79">
      <w:pPr>
        <w:pStyle w:val="ListParagraph"/>
        <w:numPr>
          <w:ilvl w:val="0"/>
          <w:numId w:val="26"/>
        </w:numPr>
        <w:rPr>
          <w:b/>
          <w:i/>
          <w:lang w:val="nl-NL" w:eastAsia="nl-NL"/>
        </w:rPr>
      </w:pPr>
      <w:r w:rsidRPr="00525C79">
        <w:rPr>
          <w:b/>
          <w:i/>
          <w:lang w:val="nl-NL" w:eastAsia="nl-NL"/>
        </w:rPr>
        <w:t>Download Campaign</w:t>
      </w:r>
    </w:p>
    <w:p w:rsidR="00525C79" w:rsidRDefault="00525C79" w:rsidP="00525C79">
      <w:pPr>
        <w:pStyle w:val="ListParagraph"/>
        <w:ind w:left="1068"/>
        <w:rPr>
          <w:lang w:val="nl-NL" w:eastAsia="nl-NL"/>
        </w:rPr>
      </w:pPr>
      <w:r>
        <w:rPr>
          <w:lang w:val="nl-NL" w:eastAsia="nl-NL"/>
        </w:rPr>
        <w:t>U kan de nieuwsbrief in een bestand opslaan op uw computer.</w:t>
      </w:r>
    </w:p>
    <w:p w:rsidR="00525C79" w:rsidRPr="00525C79" w:rsidRDefault="00525C79" w:rsidP="00525C79">
      <w:pPr>
        <w:pStyle w:val="ListParagraph"/>
        <w:numPr>
          <w:ilvl w:val="0"/>
          <w:numId w:val="26"/>
        </w:numPr>
        <w:rPr>
          <w:b/>
          <w:i/>
          <w:lang w:val="nl-NL" w:eastAsia="nl-NL"/>
        </w:rPr>
      </w:pPr>
      <w:r w:rsidRPr="00525C79">
        <w:rPr>
          <w:b/>
          <w:i/>
          <w:lang w:val="nl-NL" w:eastAsia="nl-NL"/>
        </w:rPr>
        <w:t>STMP/POP Settings</w:t>
      </w:r>
    </w:p>
    <w:p w:rsidR="00525C79" w:rsidRDefault="00525C79" w:rsidP="00525C79">
      <w:pPr>
        <w:pStyle w:val="ListParagraph"/>
        <w:ind w:left="1068"/>
        <w:rPr>
          <w:lang w:val="nl-NL" w:eastAsia="nl-NL"/>
        </w:rPr>
      </w:pPr>
      <w:r>
        <w:rPr>
          <w:lang w:val="nl-NL" w:eastAsia="nl-NL"/>
        </w:rPr>
        <w:t>Dit is vooraf al ingesteld, u hoeft hier niet meer aan te komen.</w:t>
      </w:r>
    </w:p>
    <w:p w:rsidR="00525C79" w:rsidRPr="00525C79" w:rsidRDefault="00525C79" w:rsidP="00525C79">
      <w:pPr>
        <w:pStyle w:val="ListParagraph"/>
        <w:numPr>
          <w:ilvl w:val="0"/>
          <w:numId w:val="26"/>
        </w:numPr>
        <w:rPr>
          <w:b/>
          <w:i/>
          <w:lang w:val="nl-NL" w:eastAsia="nl-NL"/>
        </w:rPr>
      </w:pPr>
      <w:r w:rsidRPr="00525C79">
        <w:rPr>
          <w:b/>
          <w:i/>
          <w:lang w:val="nl-NL" w:eastAsia="nl-NL"/>
        </w:rPr>
        <w:t>Exit</w:t>
      </w:r>
    </w:p>
    <w:p w:rsidR="00525C79" w:rsidRDefault="00525C79" w:rsidP="00525C79">
      <w:pPr>
        <w:pStyle w:val="ListParagraph"/>
        <w:ind w:left="1068"/>
        <w:rPr>
          <w:lang w:val="nl-NL" w:eastAsia="nl-NL"/>
        </w:rPr>
      </w:pPr>
      <w:r>
        <w:rPr>
          <w:lang w:val="nl-NL" w:eastAsia="nl-NL"/>
        </w:rPr>
        <w:t>Ga terug naar het templateoverzicht</w:t>
      </w:r>
    </w:p>
    <w:p w:rsidR="00525C79" w:rsidRDefault="00525C79" w:rsidP="00525C79">
      <w:pPr>
        <w:rPr>
          <w:lang w:val="nl-NL" w:eastAsia="nl-NL"/>
        </w:rPr>
      </w:pPr>
      <w:r>
        <w:rPr>
          <w:lang w:val="nl-NL" w:eastAsia="nl-NL"/>
        </w:rPr>
        <w:tab/>
      </w:r>
    </w:p>
    <w:p w:rsidR="00C92497" w:rsidRDefault="00C92497">
      <w:pPr>
        <w:spacing w:after="160" w:line="259" w:lineRule="auto"/>
        <w:jc w:val="left"/>
        <w:rPr>
          <w:lang w:val="nl-NL" w:eastAsia="nl-NL"/>
        </w:rPr>
      </w:pPr>
      <w:r>
        <w:rPr>
          <w:lang w:val="nl-NL" w:eastAsia="nl-NL"/>
        </w:rPr>
        <w:br w:type="page"/>
      </w:r>
    </w:p>
    <w:p w:rsidR="00C92497" w:rsidRDefault="00C92497" w:rsidP="00525C79">
      <w:pPr>
        <w:rPr>
          <w:lang w:val="nl-NL" w:eastAsia="nl-NL"/>
        </w:rPr>
      </w:pPr>
    </w:p>
    <w:p w:rsidR="00525C79" w:rsidRDefault="00525C79" w:rsidP="00525C79">
      <w:pPr>
        <w:rPr>
          <w:lang w:val="nl-NL" w:eastAsia="nl-NL"/>
        </w:rPr>
      </w:pPr>
      <w:r>
        <w:rPr>
          <w:lang w:val="nl-NL" w:eastAsia="nl-NL"/>
        </w:rPr>
        <w:tab/>
        <w:t>Met het campaign instellingformulier zet u volgende instellingen juist:</w:t>
      </w:r>
    </w:p>
    <w:p w:rsidR="00525C79" w:rsidRDefault="00525C79" w:rsidP="00525C79">
      <w:pPr>
        <w:rPr>
          <w:lang w:val="nl-NL" w:eastAsia="nl-NL"/>
        </w:rPr>
      </w:pPr>
    </w:p>
    <w:p w:rsidR="00525C79" w:rsidRDefault="00525C79" w:rsidP="00525C79">
      <w:pPr>
        <w:pStyle w:val="ListParagraph"/>
        <w:numPr>
          <w:ilvl w:val="0"/>
          <w:numId w:val="22"/>
        </w:numPr>
        <w:rPr>
          <w:lang w:val="nl-NL" w:eastAsia="nl-NL"/>
        </w:rPr>
      </w:pPr>
      <w:r w:rsidRPr="00C92497">
        <w:rPr>
          <w:b/>
          <w:lang w:val="nl-NL" w:eastAsia="nl-NL"/>
        </w:rPr>
        <w:t>Name</w:t>
      </w:r>
      <w:r w:rsidRPr="00525C79">
        <w:rPr>
          <w:lang w:val="nl-NL" w:eastAsia="nl-NL"/>
        </w:rPr>
        <w:t>: de naam van de template</w:t>
      </w:r>
    </w:p>
    <w:p w:rsidR="00525C79" w:rsidRDefault="00525C79" w:rsidP="00525C79">
      <w:pPr>
        <w:pStyle w:val="ListParagraph"/>
        <w:numPr>
          <w:ilvl w:val="0"/>
          <w:numId w:val="22"/>
        </w:numPr>
        <w:rPr>
          <w:lang w:val="nl-NL" w:eastAsia="nl-NL"/>
        </w:rPr>
      </w:pPr>
      <w:r w:rsidRPr="00C92497">
        <w:rPr>
          <w:b/>
          <w:lang w:val="nl-NL" w:eastAsia="nl-NL"/>
        </w:rPr>
        <w:t>Description</w:t>
      </w:r>
      <w:r>
        <w:rPr>
          <w:lang w:val="nl-NL" w:eastAsia="nl-NL"/>
        </w:rPr>
        <w:t>: de omschrijving van de template</w:t>
      </w:r>
    </w:p>
    <w:p w:rsidR="00525C79" w:rsidRDefault="00525C79" w:rsidP="00525C79">
      <w:pPr>
        <w:pStyle w:val="ListParagraph"/>
        <w:numPr>
          <w:ilvl w:val="0"/>
          <w:numId w:val="22"/>
        </w:numPr>
        <w:rPr>
          <w:lang w:val="nl-NL" w:eastAsia="nl-NL"/>
        </w:rPr>
      </w:pPr>
      <w:r w:rsidRPr="00C92497">
        <w:rPr>
          <w:b/>
          <w:lang w:val="nl-NL" w:eastAsia="nl-NL"/>
        </w:rPr>
        <w:t>Email subject</w:t>
      </w:r>
      <w:r>
        <w:rPr>
          <w:lang w:val="nl-NL" w:eastAsia="nl-NL"/>
        </w:rPr>
        <w:t>: Het onderwerp dat de geadresseerde zal te zien krijgen</w:t>
      </w:r>
    </w:p>
    <w:p w:rsidR="00525C79" w:rsidRDefault="00C92497" w:rsidP="00525C79">
      <w:pPr>
        <w:pStyle w:val="ListParagraph"/>
        <w:numPr>
          <w:ilvl w:val="0"/>
          <w:numId w:val="22"/>
        </w:numPr>
        <w:rPr>
          <w:lang w:val="nl-NL" w:eastAsia="nl-NL"/>
        </w:rPr>
      </w:pPr>
      <w:r w:rsidRPr="00C92497">
        <w:rPr>
          <w:b/>
          <w:lang w:val="nl-NL" w:eastAsia="nl-NL"/>
        </w:rPr>
        <w:t>Send From</w:t>
      </w:r>
      <w:r>
        <w:rPr>
          <w:lang w:val="nl-NL" w:eastAsia="nl-NL"/>
        </w:rPr>
        <w:t>: het afzender adres</w:t>
      </w:r>
    </w:p>
    <w:p w:rsidR="00C92497" w:rsidRPr="00C92497" w:rsidRDefault="00C92497" w:rsidP="00525C79">
      <w:pPr>
        <w:pStyle w:val="ListParagraph"/>
        <w:numPr>
          <w:ilvl w:val="0"/>
          <w:numId w:val="22"/>
        </w:numPr>
        <w:rPr>
          <w:lang w:eastAsia="nl-NL"/>
        </w:rPr>
      </w:pPr>
      <w:r w:rsidRPr="00C92497">
        <w:rPr>
          <w:lang w:eastAsia="nl-NL"/>
        </w:rPr>
        <w:t>Include “</w:t>
      </w:r>
      <w:r w:rsidRPr="00C92497">
        <w:rPr>
          <w:b/>
          <w:lang w:eastAsia="nl-NL"/>
        </w:rPr>
        <w:t>Base href’</w:t>
      </w:r>
      <w:r w:rsidRPr="00C92497">
        <w:rPr>
          <w:lang w:eastAsia="nl-NL"/>
        </w:rPr>
        <w:t xml:space="preserve"> staat standaard af en moet zo blijven als de nieuwsbrief dynamisch opgebouwd wordt.</w:t>
      </w:r>
    </w:p>
    <w:p w:rsidR="00C92497" w:rsidRDefault="00C92497" w:rsidP="00525C79">
      <w:pPr>
        <w:pStyle w:val="ListParagraph"/>
        <w:numPr>
          <w:ilvl w:val="0"/>
          <w:numId w:val="22"/>
        </w:numPr>
        <w:rPr>
          <w:lang w:eastAsia="nl-NL"/>
        </w:rPr>
      </w:pPr>
      <w:r w:rsidRPr="00C92497">
        <w:rPr>
          <w:b/>
          <w:lang w:eastAsia="nl-NL"/>
        </w:rPr>
        <w:t>Batch options</w:t>
      </w:r>
      <w:r>
        <w:rPr>
          <w:lang w:eastAsia="nl-NL"/>
        </w:rPr>
        <w:t xml:space="preserve"> staat altijd aan als u gebruik maakt van batches</w:t>
      </w:r>
    </w:p>
    <w:p w:rsidR="00C92497" w:rsidRDefault="00C92497" w:rsidP="00525C79">
      <w:pPr>
        <w:pStyle w:val="ListParagraph"/>
        <w:numPr>
          <w:ilvl w:val="0"/>
          <w:numId w:val="22"/>
        </w:numPr>
        <w:rPr>
          <w:lang w:eastAsia="nl-NL"/>
        </w:rPr>
      </w:pPr>
      <w:r w:rsidRPr="00C92497">
        <w:rPr>
          <w:b/>
          <w:lang w:eastAsia="nl-NL"/>
        </w:rPr>
        <w:t>Campaign type</w:t>
      </w:r>
      <w:r>
        <w:rPr>
          <w:lang w:eastAsia="nl-NL"/>
        </w:rPr>
        <w:t xml:space="preserve"> is altijd Newsletter</w:t>
      </w:r>
    </w:p>
    <w:p w:rsidR="00C92497" w:rsidRDefault="00C92497" w:rsidP="00C92497">
      <w:pPr>
        <w:ind w:left="708"/>
        <w:rPr>
          <w:lang w:eastAsia="nl-NL"/>
        </w:rPr>
      </w:pPr>
    </w:p>
    <w:p w:rsidR="00C92497" w:rsidRDefault="00C92497" w:rsidP="00C92497">
      <w:pPr>
        <w:ind w:left="708"/>
        <w:rPr>
          <w:lang w:eastAsia="nl-NL"/>
        </w:rPr>
      </w:pPr>
      <w:r>
        <w:rPr>
          <w:lang w:eastAsia="nl-NL"/>
        </w:rPr>
        <w:t>Volgende opties staan aan volgens nieuwsbriefspecificaties:</w:t>
      </w:r>
    </w:p>
    <w:p w:rsidR="00C92497" w:rsidRDefault="00C92497" w:rsidP="00C92497">
      <w:pPr>
        <w:ind w:left="708"/>
        <w:rPr>
          <w:lang w:eastAsia="nl-NL"/>
        </w:rPr>
      </w:pPr>
    </w:p>
    <w:p w:rsidR="00C92497" w:rsidRDefault="00C92497" w:rsidP="00C92497">
      <w:pPr>
        <w:pStyle w:val="ListParagraph"/>
        <w:numPr>
          <w:ilvl w:val="0"/>
          <w:numId w:val="22"/>
        </w:numPr>
        <w:rPr>
          <w:lang w:eastAsia="nl-NL"/>
        </w:rPr>
      </w:pPr>
      <w:r w:rsidRPr="00C92497">
        <w:rPr>
          <w:b/>
          <w:lang w:eastAsia="nl-NL"/>
        </w:rPr>
        <w:t>Enable personalization</w:t>
      </w:r>
      <w:r>
        <w:rPr>
          <w:lang w:eastAsia="nl-NL"/>
        </w:rPr>
        <w:t>: dit staat praktisch altijd af, maar als personalisatie nodig is en de voornaam en achternaam is ingevuld zullen de tokens die in de body van de nieuwsbrief staan vervangen worden.</w:t>
      </w:r>
    </w:p>
    <w:p w:rsidR="00C92497" w:rsidRPr="00C92497" w:rsidRDefault="00C92497" w:rsidP="00C92497">
      <w:pPr>
        <w:pStyle w:val="ListParagraph"/>
        <w:numPr>
          <w:ilvl w:val="0"/>
          <w:numId w:val="22"/>
        </w:numPr>
        <w:rPr>
          <w:lang w:eastAsia="nl-NL"/>
        </w:rPr>
      </w:pPr>
      <w:r w:rsidRPr="00C92497">
        <w:rPr>
          <w:b/>
          <w:lang w:eastAsia="nl-NL"/>
        </w:rPr>
        <w:t>Set precendence to bulk</w:t>
      </w:r>
      <w:r>
        <w:rPr>
          <w:lang w:eastAsia="nl-NL"/>
        </w:rPr>
        <w:t xml:space="preserve">: deze optie zegt de mailserver van de geadresseerde dat er niet automatisch moet geantwoordt worden zoals bijvoorbeeld out-of-office replies, dit helpt ook voorkomen dat uw e-mails niet aanzien worden als spam. </w:t>
      </w:r>
    </w:p>
    <w:p w:rsidR="00C92497" w:rsidRDefault="00C92497" w:rsidP="00C92497">
      <w:pPr>
        <w:pStyle w:val="ListParagraph"/>
        <w:numPr>
          <w:ilvl w:val="0"/>
          <w:numId w:val="22"/>
        </w:numPr>
        <w:rPr>
          <w:lang w:val="en-US" w:eastAsia="nl-NL"/>
        </w:rPr>
      </w:pPr>
      <w:r w:rsidRPr="00C92497">
        <w:rPr>
          <w:lang w:val="en-US" w:eastAsia="nl-NL"/>
        </w:rPr>
        <w:t>Automatic</w:t>
      </w:r>
      <w:r>
        <w:rPr>
          <w:lang w:val="en-US" w:eastAsia="nl-NL"/>
        </w:rPr>
        <w:t xml:space="preserve"> Run settings is </w:t>
      </w:r>
      <w:proofErr w:type="spellStart"/>
      <w:r>
        <w:rPr>
          <w:lang w:val="en-US" w:eastAsia="nl-NL"/>
        </w:rPr>
        <w:t>altijd</w:t>
      </w:r>
      <w:proofErr w:type="spellEnd"/>
      <w:r>
        <w:rPr>
          <w:lang w:val="en-US" w:eastAsia="nl-NL"/>
        </w:rPr>
        <w:t xml:space="preserve"> enabled en de host scheduler controlled is </w:t>
      </w:r>
      <w:proofErr w:type="spellStart"/>
      <w:r>
        <w:rPr>
          <w:lang w:val="en-US" w:eastAsia="nl-NL"/>
        </w:rPr>
        <w:t>geselecteerd</w:t>
      </w:r>
      <w:proofErr w:type="spellEnd"/>
      <w:r>
        <w:rPr>
          <w:lang w:val="en-US" w:eastAsia="nl-NL"/>
        </w:rPr>
        <w:t>.</w:t>
      </w:r>
    </w:p>
    <w:p w:rsidR="00C92497" w:rsidRDefault="00C92497" w:rsidP="00C92497">
      <w:pPr>
        <w:ind w:left="708"/>
        <w:rPr>
          <w:lang w:val="en-US" w:eastAsia="nl-NL"/>
        </w:rPr>
      </w:pPr>
    </w:p>
    <w:p w:rsidR="00C92497" w:rsidRDefault="00C92497" w:rsidP="00C92497">
      <w:pPr>
        <w:ind w:left="708"/>
        <w:rPr>
          <w:lang w:val="en-US" w:eastAsia="nl-NL"/>
        </w:rPr>
      </w:pPr>
    </w:p>
    <w:p w:rsidR="00C92497" w:rsidRDefault="00C92497" w:rsidP="00C92497">
      <w:pPr>
        <w:ind w:left="708"/>
        <w:rPr>
          <w:lang w:val="en-US" w:eastAsia="nl-NL"/>
        </w:rPr>
      </w:pPr>
      <w:r>
        <w:rPr>
          <w:lang w:val="en-US" w:eastAsia="nl-NL"/>
        </w:rPr>
        <w:t xml:space="preserve">De </w:t>
      </w:r>
      <w:proofErr w:type="spellStart"/>
      <w:r>
        <w:rPr>
          <w:lang w:val="en-US" w:eastAsia="nl-NL"/>
        </w:rPr>
        <w:t>belangrijkste</w:t>
      </w:r>
      <w:proofErr w:type="spellEnd"/>
      <w:r>
        <w:rPr>
          <w:lang w:val="en-US" w:eastAsia="nl-NL"/>
        </w:rPr>
        <w:t xml:space="preserve"> </w:t>
      </w:r>
      <w:proofErr w:type="spellStart"/>
      <w:r>
        <w:rPr>
          <w:lang w:val="en-US" w:eastAsia="nl-NL"/>
        </w:rPr>
        <w:t>knoppen</w:t>
      </w:r>
      <w:proofErr w:type="spellEnd"/>
      <w:r>
        <w:rPr>
          <w:lang w:val="en-US" w:eastAsia="nl-NL"/>
        </w:rPr>
        <w:t xml:space="preserve"> </w:t>
      </w:r>
      <w:proofErr w:type="spellStart"/>
      <w:r>
        <w:rPr>
          <w:lang w:val="en-US" w:eastAsia="nl-NL"/>
        </w:rPr>
        <w:t>uitgelegd</w:t>
      </w:r>
      <w:proofErr w:type="spellEnd"/>
      <w:r>
        <w:rPr>
          <w:lang w:val="en-US" w:eastAsia="nl-NL"/>
        </w:rPr>
        <w:t>.</w:t>
      </w:r>
    </w:p>
    <w:p w:rsidR="00C92497" w:rsidRDefault="00C92497" w:rsidP="00C92497">
      <w:pPr>
        <w:ind w:left="708"/>
        <w:rPr>
          <w:lang w:val="en-US" w:eastAsia="nl-NL"/>
        </w:rPr>
      </w:pPr>
    </w:p>
    <w:p w:rsidR="00C92497" w:rsidRDefault="00C92497" w:rsidP="00C92497">
      <w:pPr>
        <w:ind w:left="708"/>
        <w:rPr>
          <w:lang w:val="en-US" w:eastAsia="nl-NL"/>
        </w:rPr>
      </w:pPr>
      <w:r>
        <w:rPr>
          <w:noProof/>
          <w:lang w:eastAsia="nl-BE"/>
        </w:rPr>
        <w:drawing>
          <wp:inline distT="0" distB="0" distL="0" distR="0" wp14:anchorId="72BEBAEF" wp14:editId="1756743C">
            <wp:extent cx="4095238" cy="838095"/>
            <wp:effectExtent l="0" t="0" r="63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095238" cy="838095"/>
                    </a:xfrm>
                    <a:prstGeom prst="rect">
                      <a:avLst/>
                    </a:prstGeom>
                  </pic:spPr>
                </pic:pic>
              </a:graphicData>
            </a:graphic>
          </wp:inline>
        </w:drawing>
      </w:r>
    </w:p>
    <w:p w:rsidR="00C92497" w:rsidRPr="00C92497" w:rsidRDefault="00C92497" w:rsidP="00C92497">
      <w:pPr>
        <w:ind w:left="708"/>
        <w:rPr>
          <w:lang w:val="en-US" w:eastAsia="nl-NL"/>
        </w:rPr>
      </w:pPr>
    </w:p>
    <w:p w:rsidR="00C92497" w:rsidRPr="00C92497" w:rsidRDefault="00C92497" w:rsidP="00C92497">
      <w:pPr>
        <w:ind w:left="708"/>
        <w:rPr>
          <w:lang w:eastAsia="nl-NL"/>
        </w:rPr>
      </w:pPr>
      <w:r w:rsidRPr="00C92497">
        <w:rPr>
          <w:b/>
          <w:lang w:eastAsia="nl-NL"/>
        </w:rPr>
        <w:t>Save</w:t>
      </w:r>
      <w:r w:rsidRPr="00C92497">
        <w:rPr>
          <w:lang w:eastAsia="nl-NL"/>
        </w:rPr>
        <w:t>: bewaart de nieuwsbrief</w:t>
      </w:r>
    </w:p>
    <w:p w:rsidR="00C92497" w:rsidRPr="00C92497" w:rsidRDefault="00C92497" w:rsidP="00C92497">
      <w:pPr>
        <w:ind w:left="708"/>
        <w:rPr>
          <w:lang w:eastAsia="nl-NL"/>
        </w:rPr>
      </w:pPr>
      <w:r w:rsidRPr="00C92497">
        <w:rPr>
          <w:b/>
          <w:lang w:eastAsia="nl-NL"/>
        </w:rPr>
        <w:t>Copy campaign</w:t>
      </w:r>
      <w:r w:rsidRPr="00C92497">
        <w:rPr>
          <w:lang w:eastAsia="nl-NL"/>
        </w:rPr>
        <w:t>: dit kopieert volledig de nieuwsbrief inclusief de opt-in lijsten.</w:t>
      </w:r>
    </w:p>
    <w:p w:rsidR="00C92497" w:rsidRPr="00C92497" w:rsidRDefault="00C92497" w:rsidP="00C92497">
      <w:pPr>
        <w:ind w:left="708"/>
        <w:rPr>
          <w:lang w:eastAsia="nl-NL"/>
        </w:rPr>
      </w:pPr>
      <w:r w:rsidRPr="00C92497">
        <w:rPr>
          <w:b/>
          <w:lang w:eastAsia="nl-NL"/>
        </w:rPr>
        <w:t>Delete campaign</w:t>
      </w:r>
      <w:r>
        <w:rPr>
          <w:lang w:eastAsia="nl-NL"/>
        </w:rPr>
        <w:t>: verwijderd de nieuwsbrief</w:t>
      </w:r>
    </w:p>
    <w:p w:rsidR="00C92497" w:rsidRPr="00C92497" w:rsidRDefault="00C92497" w:rsidP="00525C79">
      <w:pPr>
        <w:rPr>
          <w:lang w:eastAsia="nl-NL"/>
        </w:rPr>
      </w:pPr>
    </w:p>
    <w:p w:rsidR="00525C79" w:rsidRPr="007C7662" w:rsidRDefault="00525C79" w:rsidP="00525C79">
      <w:pPr>
        <w:pStyle w:val="ListParagraph"/>
        <w:numPr>
          <w:ilvl w:val="0"/>
          <w:numId w:val="25"/>
        </w:numPr>
        <w:rPr>
          <w:b/>
          <w:u w:val="single"/>
          <w:lang w:val="en-US" w:eastAsia="nl-NL"/>
        </w:rPr>
      </w:pPr>
      <w:r w:rsidRPr="007C7662">
        <w:rPr>
          <w:b/>
          <w:u w:val="single"/>
          <w:lang w:val="en-US" w:eastAsia="nl-NL"/>
        </w:rPr>
        <w:t>Body</w:t>
      </w:r>
    </w:p>
    <w:p w:rsidR="00C92497" w:rsidRDefault="00C92497" w:rsidP="00C92497">
      <w:pPr>
        <w:rPr>
          <w:lang w:val="en-US" w:eastAsia="nl-NL"/>
        </w:rPr>
      </w:pPr>
    </w:p>
    <w:p w:rsidR="00C92497" w:rsidRDefault="00C92497" w:rsidP="00C92497">
      <w:pPr>
        <w:ind w:left="708"/>
        <w:rPr>
          <w:lang w:eastAsia="nl-NL"/>
        </w:rPr>
      </w:pPr>
      <w:r w:rsidRPr="007C7662">
        <w:rPr>
          <w:lang w:eastAsia="nl-NL"/>
        </w:rPr>
        <w:t>Hier wordt de eigenlijk</w:t>
      </w:r>
      <w:r w:rsidR="007C7662" w:rsidRPr="007C7662">
        <w:rPr>
          <w:lang w:eastAsia="nl-NL"/>
        </w:rPr>
        <w:t>e mail opgesteld.</w:t>
      </w:r>
    </w:p>
    <w:p w:rsidR="007C7662" w:rsidRDefault="007C7662" w:rsidP="00C92497">
      <w:pPr>
        <w:ind w:left="708"/>
        <w:rPr>
          <w:lang w:eastAsia="nl-NL"/>
        </w:rPr>
      </w:pPr>
      <w:r>
        <w:rPr>
          <w:lang w:eastAsia="nl-NL"/>
        </w:rPr>
        <w:t>Er zijn 2 types waar we rekening moeten mee houden:</w:t>
      </w:r>
    </w:p>
    <w:p w:rsidR="007C7662" w:rsidRDefault="007C7662" w:rsidP="00C92497">
      <w:pPr>
        <w:ind w:left="708"/>
        <w:rPr>
          <w:lang w:eastAsia="nl-NL"/>
        </w:rPr>
      </w:pPr>
    </w:p>
    <w:p w:rsidR="007C7662" w:rsidRPr="00F40F78" w:rsidRDefault="007C7662" w:rsidP="007C7662">
      <w:pPr>
        <w:pStyle w:val="ListParagraph"/>
        <w:numPr>
          <w:ilvl w:val="1"/>
          <w:numId w:val="25"/>
        </w:numPr>
        <w:rPr>
          <w:b/>
          <w:i/>
          <w:lang w:eastAsia="nl-NL"/>
        </w:rPr>
      </w:pPr>
      <w:r w:rsidRPr="00F40F78">
        <w:rPr>
          <w:b/>
          <w:i/>
          <w:lang w:eastAsia="nl-NL"/>
        </w:rPr>
        <w:t>statische nieuwsbrieven</w:t>
      </w:r>
    </w:p>
    <w:p w:rsidR="007C7662" w:rsidRDefault="007C7662" w:rsidP="007C7662">
      <w:pPr>
        <w:rPr>
          <w:lang w:eastAsia="nl-NL"/>
        </w:rPr>
      </w:pPr>
    </w:p>
    <w:p w:rsidR="007C7662" w:rsidRDefault="007C7662" w:rsidP="007C7662">
      <w:pPr>
        <w:ind w:left="1068"/>
        <w:rPr>
          <w:lang w:eastAsia="nl-NL"/>
        </w:rPr>
      </w:pPr>
      <w:r>
        <w:rPr>
          <w:lang w:eastAsia="nl-NL"/>
        </w:rPr>
        <w:t>Die inhoud werd gemaakt met de editor of een andere programma. Deze wordt opgebouwd in HTML.</w:t>
      </w:r>
    </w:p>
    <w:p w:rsidR="007C7662" w:rsidRDefault="007C7662" w:rsidP="007C7662">
      <w:pPr>
        <w:ind w:left="1068"/>
        <w:rPr>
          <w:lang w:eastAsia="nl-NL"/>
        </w:rPr>
      </w:pPr>
      <w:r>
        <w:rPr>
          <w:lang w:eastAsia="nl-NL"/>
        </w:rPr>
        <w:t xml:space="preserve">Let op dat de optie “Include Base href” aanstaat als u dit wenst te gebruiken. </w:t>
      </w:r>
    </w:p>
    <w:p w:rsidR="007C7662" w:rsidRPr="00F40F78" w:rsidRDefault="007C7662" w:rsidP="007C7662">
      <w:pPr>
        <w:pStyle w:val="ListParagraph"/>
        <w:numPr>
          <w:ilvl w:val="1"/>
          <w:numId w:val="25"/>
        </w:numPr>
        <w:rPr>
          <w:b/>
          <w:i/>
          <w:lang w:eastAsia="nl-NL"/>
        </w:rPr>
      </w:pPr>
      <w:r w:rsidRPr="00F40F78">
        <w:rPr>
          <w:b/>
          <w:i/>
          <w:lang w:eastAsia="nl-NL"/>
        </w:rPr>
        <w:lastRenderedPageBreak/>
        <w:t>Site Extraction</w:t>
      </w:r>
    </w:p>
    <w:p w:rsidR="007C7662" w:rsidRDefault="007C7662" w:rsidP="007C7662">
      <w:pPr>
        <w:pStyle w:val="ListParagraph"/>
        <w:ind w:left="1068"/>
        <w:rPr>
          <w:lang w:eastAsia="nl-NL"/>
        </w:rPr>
      </w:pPr>
      <w:r>
        <w:rPr>
          <w:lang w:eastAsia="nl-NL"/>
        </w:rPr>
        <w:t>Deze functionaliteit wordt site extraction genoemd omdat u als het ware de inhoud van de website extraheert en “importeert” in de nieuwsbrief. Dit is een dynamische nieuwsbrief. We hebben hier geen controle over de inhoud. De inhoud komt van de website.</w:t>
      </w:r>
    </w:p>
    <w:p w:rsidR="007C7662" w:rsidRDefault="007C7662" w:rsidP="007C7662">
      <w:pPr>
        <w:pStyle w:val="ListParagraph"/>
        <w:ind w:left="1068"/>
        <w:rPr>
          <w:lang w:eastAsia="nl-NL"/>
        </w:rPr>
      </w:pPr>
      <w:r>
        <w:rPr>
          <w:lang w:eastAsia="nl-NL"/>
        </w:rPr>
        <w:t>E2E bouwt de structuur van de nieuwsbrief zodat je maar enkele parameters hoeft te veranderen.</w:t>
      </w:r>
    </w:p>
    <w:p w:rsidR="007C7662" w:rsidRDefault="007C7662" w:rsidP="007C7662">
      <w:pPr>
        <w:pStyle w:val="ListParagraph"/>
        <w:ind w:left="1068"/>
        <w:rPr>
          <w:lang w:eastAsia="nl-NL"/>
        </w:rPr>
      </w:pPr>
    </w:p>
    <w:p w:rsidR="007C7662" w:rsidRPr="00F40F78" w:rsidRDefault="00F40F78" w:rsidP="00F40F78">
      <w:pPr>
        <w:pStyle w:val="ListParagraph"/>
        <w:numPr>
          <w:ilvl w:val="1"/>
          <w:numId w:val="25"/>
        </w:numPr>
        <w:rPr>
          <w:b/>
          <w:i/>
          <w:lang w:eastAsia="nl-NL"/>
        </w:rPr>
      </w:pPr>
      <w:r w:rsidRPr="00F40F78">
        <w:rPr>
          <w:b/>
          <w:i/>
          <w:lang w:eastAsia="nl-NL"/>
        </w:rPr>
        <w:t>De Belangrijk</w:t>
      </w:r>
      <w:r>
        <w:rPr>
          <w:b/>
          <w:i/>
          <w:lang w:eastAsia="nl-NL"/>
        </w:rPr>
        <w:t>ste</w:t>
      </w:r>
      <w:r w:rsidRPr="00F40F78">
        <w:rPr>
          <w:b/>
          <w:i/>
          <w:lang w:eastAsia="nl-NL"/>
        </w:rPr>
        <w:t xml:space="preserve"> knoppen </w:t>
      </w:r>
    </w:p>
    <w:p w:rsidR="00F40F78" w:rsidRDefault="00F40F78" w:rsidP="00F40F78">
      <w:pPr>
        <w:pStyle w:val="ListParagraph"/>
        <w:ind w:left="1068"/>
        <w:rPr>
          <w:lang w:eastAsia="nl-NL"/>
        </w:rPr>
      </w:pPr>
    </w:p>
    <w:p w:rsidR="00F40F78" w:rsidRDefault="00F40F78" w:rsidP="00F40F78">
      <w:pPr>
        <w:pStyle w:val="ListParagraph"/>
        <w:ind w:left="1068"/>
        <w:rPr>
          <w:lang w:eastAsia="nl-NL"/>
        </w:rPr>
      </w:pPr>
      <w:r w:rsidRPr="00F40F78">
        <w:rPr>
          <w:lang w:eastAsia="nl-NL"/>
        </w:rPr>
        <w:t>Save Campain Body and CSS: Hier bewaart u de inhoud van de nieuwsbrief</w:t>
      </w:r>
    </w:p>
    <w:p w:rsidR="00F40F78" w:rsidRPr="00F40F78" w:rsidRDefault="00F40F78" w:rsidP="00F40F78">
      <w:pPr>
        <w:pStyle w:val="ListParagraph"/>
        <w:ind w:left="1068"/>
        <w:rPr>
          <w:lang w:eastAsia="nl-NL"/>
        </w:rPr>
      </w:pPr>
      <w:r>
        <w:rPr>
          <w:lang w:eastAsia="nl-NL"/>
        </w:rPr>
        <w:t>Test Simulation: zoals de boodschap tussen haakjes weergeeft wordt dit enkel naar de vaste lijst van geadresseerden gestuurd. Zie topic “Fixed List Recipients”</w:t>
      </w:r>
    </w:p>
    <w:p w:rsidR="00C92497" w:rsidRDefault="00F40F78" w:rsidP="00F40F78">
      <w:pPr>
        <w:jc w:val="center"/>
        <w:rPr>
          <w:lang w:eastAsia="nl-NL"/>
        </w:rPr>
      </w:pPr>
      <w:r>
        <w:rPr>
          <w:noProof/>
          <w:lang w:eastAsia="nl-BE"/>
        </w:rPr>
        <w:drawing>
          <wp:inline distT="0" distB="0" distL="0" distR="0" wp14:anchorId="3DF7DBBD" wp14:editId="1EB6115F">
            <wp:extent cx="4619048" cy="31428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19048" cy="314286"/>
                    </a:xfrm>
                    <a:prstGeom prst="rect">
                      <a:avLst/>
                    </a:prstGeom>
                  </pic:spPr>
                </pic:pic>
              </a:graphicData>
            </a:graphic>
          </wp:inline>
        </w:drawing>
      </w:r>
    </w:p>
    <w:p w:rsidR="00F40F78" w:rsidRDefault="00F40F78" w:rsidP="00C92497">
      <w:pPr>
        <w:rPr>
          <w:lang w:eastAsia="nl-NL"/>
        </w:rPr>
      </w:pPr>
      <w:r>
        <w:rPr>
          <w:lang w:eastAsia="nl-NL"/>
        </w:rPr>
        <w:tab/>
      </w:r>
      <w:r>
        <w:rPr>
          <w:lang w:eastAsia="nl-NL"/>
        </w:rPr>
        <w:tab/>
      </w:r>
    </w:p>
    <w:p w:rsidR="00F40F78" w:rsidRPr="007C7662" w:rsidRDefault="00F40F78" w:rsidP="00C92497">
      <w:pPr>
        <w:rPr>
          <w:lang w:eastAsia="nl-NL"/>
        </w:rPr>
      </w:pPr>
    </w:p>
    <w:p w:rsidR="00525C79" w:rsidRPr="00FA4D6F" w:rsidRDefault="00525C79" w:rsidP="00525C79">
      <w:pPr>
        <w:pStyle w:val="ListParagraph"/>
        <w:numPr>
          <w:ilvl w:val="0"/>
          <w:numId w:val="25"/>
        </w:numPr>
        <w:rPr>
          <w:b/>
          <w:u w:val="single"/>
          <w:lang w:eastAsia="nl-NL"/>
        </w:rPr>
      </w:pPr>
      <w:r w:rsidRPr="00FA4D6F">
        <w:rPr>
          <w:b/>
          <w:u w:val="single"/>
          <w:lang w:eastAsia="nl-NL"/>
        </w:rPr>
        <w:t>Insert</w:t>
      </w:r>
    </w:p>
    <w:p w:rsidR="004A2A57" w:rsidRDefault="004A2A57" w:rsidP="004A2A57">
      <w:pPr>
        <w:rPr>
          <w:lang w:eastAsia="nl-NL"/>
        </w:rPr>
      </w:pPr>
    </w:p>
    <w:p w:rsidR="004A2A57" w:rsidRDefault="004A2A57" w:rsidP="004A2A57">
      <w:pPr>
        <w:ind w:left="708"/>
        <w:rPr>
          <w:lang w:eastAsia="nl-NL"/>
        </w:rPr>
      </w:pPr>
      <w:r>
        <w:rPr>
          <w:lang w:eastAsia="nl-NL"/>
        </w:rPr>
        <w:t>Deze optie wordt niet gebruikt</w:t>
      </w:r>
    </w:p>
    <w:p w:rsidR="004A2A57" w:rsidRPr="007C7662" w:rsidRDefault="004A2A57" w:rsidP="004A2A57">
      <w:pPr>
        <w:ind w:left="708"/>
        <w:rPr>
          <w:lang w:eastAsia="nl-NL"/>
        </w:rPr>
      </w:pPr>
    </w:p>
    <w:p w:rsidR="00525C79" w:rsidRPr="007C71AA" w:rsidRDefault="00525C79" w:rsidP="00525C79">
      <w:pPr>
        <w:pStyle w:val="ListParagraph"/>
        <w:numPr>
          <w:ilvl w:val="0"/>
          <w:numId w:val="25"/>
        </w:numPr>
        <w:rPr>
          <w:b/>
          <w:u w:val="single"/>
          <w:lang w:eastAsia="nl-NL"/>
        </w:rPr>
      </w:pPr>
      <w:r w:rsidRPr="007C71AA">
        <w:rPr>
          <w:b/>
          <w:u w:val="single"/>
          <w:lang w:eastAsia="nl-NL"/>
        </w:rPr>
        <w:t>Attached files</w:t>
      </w:r>
    </w:p>
    <w:p w:rsidR="004A2A57" w:rsidRDefault="004A2A57" w:rsidP="004A2A57">
      <w:pPr>
        <w:ind w:left="708"/>
        <w:rPr>
          <w:lang w:eastAsia="nl-NL"/>
        </w:rPr>
      </w:pPr>
    </w:p>
    <w:p w:rsidR="004A2A57" w:rsidRDefault="004A2A57" w:rsidP="004A2A57">
      <w:pPr>
        <w:ind w:left="708"/>
        <w:rPr>
          <w:lang w:eastAsia="nl-NL"/>
        </w:rPr>
      </w:pPr>
      <w:r>
        <w:rPr>
          <w:lang w:eastAsia="nl-NL"/>
        </w:rPr>
        <w:t>Als u bij de nieuwsbrief een bijlage wenst mee te verzenden. Meestal wordt dit bij een nieuwsbrief niet gedaan.</w:t>
      </w:r>
    </w:p>
    <w:p w:rsidR="004A2A57" w:rsidRPr="007C7662" w:rsidRDefault="004A2A57" w:rsidP="004A2A57">
      <w:pPr>
        <w:rPr>
          <w:lang w:eastAsia="nl-NL"/>
        </w:rPr>
      </w:pPr>
    </w:p>
    <w:p w:rsidR="00525C79" w:rsidRPr="007C71AA" w:rsidRDefault="00525C79" w:rsidP="00525C79">
      <w:pPr>
        <w:pStyle w:val="ListParagraph"/>
        <w:numPr>
          <w:ilvl w:val="0"/>
          <w:numId w:val="25"/>
        </w:numPr>
        <w:rPr>
          <w:b/>
          <w:u w:val="single"/>
          <w:lang w:eastAsia="nl-NL"/>
        </w:rPr>
      </w:pPr>
      <w:r w:rsidRPr="007C71AA">
        <w:rPr>
          <w:b/>
          <w:u w:val="single"/>
          <w:lang w:eastAsia="nl-NL"/>
        </w:rPr>
        <w:t>Tracked Links</w:t>
      </w:r>
    </w:p>
    <w:p w:rsidR="004A2A57" w:rsidRDefault="004A2A57" w:rsidP="004A2A57">
      <w:pPr>
        <w:rPr>
          <w:lang w:eastAsia="nl-NL"/>
        </w:rPr>
      </w:pPr>
    </w:p>
    <w:p w:rsidR="004A2A57" w:rsidRDefault="004A2A57" w:rsidP="004A2A57">
      <w:pPr>
        <w:ind w:left="708"/>
        <w:rPr>
          <w:lang w:eastAsia="nl-NL"/>
        </w:rPr>
      </w:pPr>
      <w:r>
        <w:rPr>
          <w:lang w:eastAsia="nl-NL"/>
        </w:rPr>
        <w:t>Deze optie wordt niet gebruikt</w:t>
      </w:r>
      <w:r w:rsidR="00FA4D6F">
        <w:rPr>
          <w:lang w:eastAsia="nl-NL"/>
        </w:rPr>
        <w:t>.</w:t>
      </w:r>
    </w:p>
    <w:p w:rsidR="00FA4D6F" w:rsidRPr="007C7662" w:rsidRDefault="00FA4D6F" w:rsidP="004A2A57">
      <w:pPr>
        <w:ind w:left="708"/>
        <w:rPr>
          <w:lang w:eastAsia="nl-NL"/>
        </w:rPr>
      </w:pPr>
    </w:p>
    <w:p w:rsidR="00525C79" w:rsidRPr="007C71AA" w:rsidRDefault="00525C79" w:rsidP="00525C79">
      <w:pPr>
        <w:pStyle w:val="ListParagraph"/>
        <w:numPr>
          <w:ilvl w:val="0"/>
          <w:numId w:val="25"/>
        </w:numPr>
        <w:rPr>
          <w:b/>
          <w:u w:val="single"/>
          <w:lang w:eastAsia="nl-NL"/>
        </w:rPr>
      </w:pPr>
      <w:r w:rsidRPr="007C71AA">
        <w:rPr>
          <w:b/>
          <w:u w:val="single"/>
          <w:lang w:eastAsia="nl-NL"/>
        </w:rPr>
        <w:t>Survey</w:t>
      </w:r>
    </w:p>
    <w:p w:rsidR="00FA4D6F" w:rsidRDefault="00FA4D6F" w:rsidP="00FA4D6F">
      <w:pPr>
        <w:ind w:left="708"/>
        <w:rPr>
          <w:lang w:eastAsia="nl-NL"/>
        </w:rPr>
      </w:pPr>
    </w:p>
    <w:p w:rsidR="00FA4D6F" w:rsidRDefault="00FA4D6F" w:rsidP="00FA4D6F">
      <w:pPr>
        <w:ind w:left="708"/>
        <w:rPr>
          <w:lang w:eastAsia="nl-NL"/>
        </w:rPr>
      </w:pPr>
      <w:r>
        <w:rPr>
          <w:lang w:eastAsia="nl-NL"/>
        </w:rPr>
        <w:t>Deze optie wordt niet gebruikt.</w:t>
      </w:r>
    </w:p>
    <w:p w:rsidR="00FA4D6F" w:rsidRDefault="00FA4D6F" w:rsidP="00FA4D6F">
      <w:pPr>
        <w:rPr>
          <w:lang w:eastAsia="nl-NL"/>
        </w:rPr>
      </w:pPr>
    </w:p>
    <w:p w:rsidR="001A6E9C" w:rsidRDefault="001A6E9C" w:rsidP="00FA4D6F">
      <w:pPr>
        <w:rPr>
          <w:lang w:eastAsia="nl-NL"/>
        </w:rPr>
      </w:pPr>
    </w:p>
    <w:p w:rsidR="001A6E9C" w:rsidRDefault="001A6E9C">
      <w:pPr>
        <w:spacing w:after="160" w:line="259" w:lineRule="auto"/>
        <w:jc w:val="left"/>
        <w:rPr>
          <w:lang w:eastAsia="nl-NL"/>
        </w:rPr>
      </w:pPr>
      <w:r>
        <w:rPr>
          <w:lang w:eastAsia="nl-NL"/>
        </w:rPr>
        <w:br w:type="page"/>
      </w:r>
    </w:p>
    <w:p w:rsidR="00525C79" w:rsidRPr="001A6E9C" w:rsidRDefault="00525C79" w:rsidP="00525C79">
      <w:pPr>
        <w:pStyle w:val="ListParagraph"/>
        <w:numPr>
          <w:ilvl w:val="0"/>
          <w:numId w:val="25"/>
        </w:numPr>
        <w:rPr>
          <w:b/>
          <w:u w:val="single"/>
          <w:lang w:val="en-US" w:eastAsia="nl-NL"/>
        </w:rPr>
      </w:pPr>
      <w:r w:rsidRPr="001A6E9C">
        <w:rPr>
          <w:b/>
          <w:u w:val="single"/>
          <w:lang w:eastAsia="nl-NL"/>
        </w:rPr>
        <w:lastRenderedPageBreak/>
        <w:t>Recipi</w:t>
      </w:r>
      <w:proofErr w:type="spellStart"/>
      <w:r w:rsidRPr="001A6E9C">
        <w:rPr>
          <w:b/>
          <w:u w:val="single"/>
          <w:lang w:val="en-US" w:eastAsia="nl-NL"/>
        </w:rPr>
        <w:t>ents</w:t>
      </w:r>
      <w:proofErr w:type="spellEnd"/>
    </w:p>
    <w:p w:rsidR="001A6E9C" w:rsidRDefault="001A6E9C" w:rsidP="001A6E9C">
      <w:pPr>
        <w:rPr>
          <w:lang w:val="en-US" w:eastAsia="nl-NL"/>
        </w:rPr>
      </w:pPr>
    </w:p>
    <w:p w:rsidR="001A6E9C" w:rsidRPr="001A6E9C" w:rsidRDefault="001A6E9C" w:rsidP="001A6E9C">
      <w:pPr>
        <w:ind w:left="708"/>
        <w:rPr>
          <w:lang w:eastAsia="nl-NL"/>
        </w:rPr>
      </w:pPr>
      <w:r w:rsidRPr="001A6E9C">
        <w:rPr>
          <w:lang w:eastAsia="nl-NL"/>
        </w:rPr>
        <w:t>Deze tab bevat 3 menu-items:</w:t>
      </w:r>
    </w:p>
    <w:p w:rsidR="001A6E9C" w:rsidRDefault="001A6E9C" w:rsidP="001A6E9C">
      <w:pPr>
        <w:rPr>
          <w:lang w:eastAsia="nl-NL"/>
        </w:rPr>
      </w:pPr>
    </w:p>
    <w:p w:rsidR="001A6E9C" w:rsidRPr="00CC0976" w:rsidRDefault="001A6E9C" w:rsidP="001A6E9C">
      <w:pPr>
        <w:pStyle w:val="ListParagraph"/>
        <w:numPr>
          <w:ilvl w:val="0"/>
          <w:numId w:val="28"/>
        </w:numPr>
        <w:rPr>
          <w:i/>
          <w:lang w:eastAsia="nl-NL"/>
        </w:rPr>
      </w:pPr>
      <w:r w:rsidRPr="00CC0976">
        <w:rPr>
          <w:i/>
          <w:lang w:eastAsia="nl-NL"/>
        </w:rPr>
        <w:t>Recipients</w:t>
      </w:r>
    </w:p>
    <w:p w:rsidR="001A6E9C" w:rsidRDefault="001A6E9C" w:rsidP="001A6E9C">
      <w:pPr>
        <w:rPr>
          <w:lang w:eastAsia="nl-NL"/>
        </w:rPr>
      </w:pPr>
    </w:p>
    <w:p w:rsidR="001A6E9C" w:rsidRDefault="001A6E9C" w:rsidP="001A6E9C">
      <w:pPr>
        <w:ind w:left="1065"/>
        <w:rPr>
          <w:lang w:eastAsia="nl-NL"/>
        </w:rPr>
      </w:pPr>
      <w:r>
        <w:rPr>
          <w:noProof/>
          <w:lang w:eastAsia="nl-BE"/>
        </w:rPr>
        <w:drawing>
          <wp:inline distT="0" distB="0" distL="0" distR="0" wp14:anchorId="026C1B7F" wp14:editId="068E229A">
            <wp:extent cx="4104762" cy="277142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104762" cy="2771429"/>
                    </a:xfrm>
                    <a:prstGeom prst="rect">
                      <a:avLst/>
                    </a:prstGeom>
                  </pic:spPr>
                </pic:pic>
              </a:graphicData>
            </a:graphic>
          </wp:inline>
        </w:drawing>
      </w:r>
    </w:p>
    <w:p w:rsidR="001A6E9C" w:rsidRDefault="001A6E9C" w:rsidP="001A6E9C">
      <w:pPr>
        <w:rPr>
          <w:lang w:eastAsia="nl-NL"/>
        </w:rPr>
      </w:pPr>
    </w:p>
    <w:p w:rsidR="001A6E9C" w:rsidRDefault="001A6E9C" w:rsidP="001A6E9C">
      <w:pPr>
        <w:pStyle w:val="ListParagraph"/>
        <w:numPr>
          <w:ilvl w:val="0"/>
          <w:numId w:val="22"/>
        </w:numPr>
        <w:rPr>
          <w:lang w:eastAsia="nl-NL"/>
        </w:rPr>
      </w:pPr>
      <w:r w:rsidRPr="001A6E9C">
        <w:rPr>
          <w:b/>
          <w:i/>
          <w:lang w:eastAsia="nl-NL"/>
        </w:rPr>
        <w:t>Fixed list</w:t>
      </w:r>
      <w:r>
        <w:rPr>
          <w:lang w:eastAsia="nl-NL"/>
        </w:rPr>
        <w:t>: dit is de vaste lijst met e-mailadressen naar waar gestuurd wordt als u bij een testmail wenst te versturen.</w:t>
      </w:r>
    </w:p>
    <w:p w:rsidR="001A6E9C" w:rsidRDefault="001A6E9C" w:rsidP="001A6E9C">
      <w:pPr>
        <w:pStyle w:val="ListParagraph"/>
        <w:numPr>
          <w:ilvl w:val="0"/>
          <w:numId w:val="22"/>
        </w:numPr>
        <w:rPr>
          <w:lang w:eastAsia="nl-NL"/>
        </w:rPr>
      </w:pPr>
      <w:r w:rsidRPr="001A6E9C">
        <w:rPr>
          <w:b/>
          <w:i/>
          <w:lang w:eastAsia="nl-NL"/>
        </w:rPr>
        <w:t>Custom to list</w:t>
      </w:r>
      <w:r>
        <w:rPr>
          <w:lang w:eastAsia="nl-NL"/>
        </w:rPr>
        <w:t>: deze optielijst wordt niet gebruikt.</w:t>
      </w:r>
    </w:p>
    <w:p w:rsidR="001A6E9C" w:rsidRDefault="001A6E9C" w:rsidP="001A6E9C">
      <w:pPr>
        <w:pStyle w:val="ListParagraph"/>
        <w:numPr>
          <w:ilvl w:val="0"/>
          <w:numId w:val="22"/>
        </w:numPr>
        <w:rPr>
          <w:lang w:eastAsia="nl-NL"/>
        </w:rPr>
      </w:pPr>
      <w:r w:rsidRPr="001A6E9C">
        <w:rPr>
          <w:b/>
          <w:i/>
          <w:lang w:eastAsia="nl-NL"/>
        </w:rPr>
        <w:t>Roles</w:t>
      </w:r>
      <w:r>
        <w:rPr>
          <w:lang w:eastAsia="nl-NL"/>
        </w:rPr>
        <w:t>: Als u met categorieën werkt op de website kan u hier de categorie aanvinken waarnaar de nieuwsbrief mag verstuurd worden. De categorieën van de website staan gelijk aan de rollen.</w:t>
      </w:r>
    </w:p>
    <w:p w:rsidR="001A6E9C" w:rsidRDefault="001A6E9C" w:rsidP="001A6E9C">
      <w:pPr>
        <w:pStyle w:val="ListParagraph"/>
        <w:numPr>
          <w:ilvl w:val="0"/>
          <w:numId w:val="22"/>
        </w:numPr>
        <w:rPr>
          <w:lang w:eastAsia="nl-NL"/>
        </w:rPr>
      </w:pPr>
      <w:r w:rsidRPr="001A6E9C">
        <w:rPr>
          <w:b/>
          <w:i/>
          <w:lang w:eastAsia="nl-NL"/>
        </w:rPr>
        <w:t>Exclude roles</w:t>
      </w:r>
      <w:r>
        <w:rPr>
          <w:lang w:eastAsia="nl-NL"/>
        </w:rPr>
        <w:t>: Naar welke rollen zeker niet mag verstuurd worden.</w:t>
      </w:r>
    </w:p>
    <w:p w:rsidR="001A6E9C" w:rsidRDefault="001A6E9C" w:rsidP="001A6E9C">
      <w:pPr>
        <w:pStyle w:val="ListParagraph"/>
        <w:numPr>
          <w:ilvl w:val="0"/>
          <w:numId w:val="22"/>
        </w:numPr>
        <w:rPr>
          <w:lang w:eastAsia="nl-NL"/>
        </w:rPr>
      </w:pPr>
      <w:r w:rsidRPr="001A6E9C">
        <w:rPr>
          <w:b/>
          <w:i/>
          <w:lang w:eastAsia="nl-NL"/>
        </w:rPr>
        <w:t>Global roles</w:t>
      </w:r>
      <w:r>
        <w:rPr>
          <w:lang w:eastAsia="nl-NL"/>
        </w:rPr>
        <w:t>: deze optie wordt niet gebruikt.</w:t>
      </w:r>
    </w:p>
    <w:p w:rsidR="001A6E9C" w:rsidRDefault="001A6E9C" w:rsidP="001A6E9C">
      <w:pPr>
        <w:rPr>
          <w:lang w:eastAsia="nl-NL"/>
        </w:rPr>
      </w:pPr>
    </w:p>
    <w:p w:rsidR="001A6E9C" w:rsidRPr="00CC0976" w:rsidRDefault="001A6E9C" w:rsidP="001A6E9C">
      <w:pPr>
        <w:pStyle w:val="ListParagraph"/>
        <w:numPr>
          <w:ilvl w:val="0"/>
          <w:numId w:val="28"/>
        </w:numPr>
        <w:rPr>
          <w:i/>
          <w:lang w:eastAsia="nl-NL"/>
        </w:rPr>
      </w:pPr>
      <w:r w:rsidRPr="00CC0976">
        <w:rPr>
          <w:i/>
          <w:lang w:eastAsia="nl-NL"/>
        </w:rPr>
        <w:t>Opt-in manager</w:t>
      </w:r>
    </w:p>
    <w:p w:rsidR="001A6E9C" w:rsidRDefault="001A6E9C" w:rsidP="001A6E9C">
      <w:pPr>
        <w:rPr>
          <w:lang w:eastAsia="nl-NL"/>
        </w:rPr>
      </w:pPr>
    </w:p>
    <w:p w:rsidR="001A6E9C" w:rsidRDefault="001A6E9C" w:rsidP="001A6E9C">
      <w:pPr>
        <w:ind w:left="1065"/>
        <w:rPr>
          <w:lang w:eastAsia="nl-NL"/>
        </w:rPr>
      </w:pPr>
      <w:r>
        <w:rPr>
          <w:lang w:eastAsia="nl-NL"/>
        </w:rPr>
        <w:t xml:space="preserve">Deze manager staat in voor het importeren en exporteren van lijsten met e-mailadressen. </w:t>
      </w:r>
    </w:p>
    <w:p w:rsidR="001A6E9C" w:rsidRDefault="001A6E9C" w:rsidP="001A6E9C">
      <w:pPr>
        <w:ind w:left="1065"/>
        <w:rPr>
          <w:lang w:eastAsia="nl-NL"/>
        </w:rPr>
      </w:pPr>
      <w:r>
        <w:rPr>
          <w:lang w:eastAsia="nl-NL"/>
        </w:rPr>
        <w:t>U kan hier ook een andere optin lijst importeren van een andere template</w:t>
      </w:r>
    </w:p>
    <w:p w:rsidR="001A6E9C" w:rsidRDefault="001A6E9C" w:rsidP="001A6E9C">
      <w:pPr>
        <w:ind w:left="1065"/>
        <w:rPr>
          <w:lang w:eastAsia="nl-NL"/>
        </w:rPr>
      </w:pPr>
    </w:p>
    <w:p w:rsidR="001A6E9C" w:rsidRDefault="001A6E9C" w:rsidP="001A6E9C">
      <w:pPr>
        <w:ind w:left="1065"/>
        <w:rPr>
          <w:lang w:eastAsia="nl-NL"/>
        </w:rPr>
      </w:pPr>
      <w:r>
        <w:rPr>
          <w:noProof/>
          <w:lang w:eastAsia="nl-BE"/>
        </w:rPr>
        <w:drawing>
          <wp:inline distT="0" distB="0" distL="0" distR="0" wp14:anchorId="0D1E020F" wp14:editId="0FDDD66A">
            <wp:extent cx="3114286" cy="1104762"/>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114286" cy="1104762"/>
                    </a:xfrm>
                    <a:prstGeom prst="rect">
                      <a:avLst/>
                    </a:prstGeom>
                  </pic:spPr>
                </pic:pic>
              </a:graphicData>
            </a:graphic>
          </wp:inline>
        </w:drawing>
      </w:r>
    </w:p>
    <w:p w:rsidR="001A6E9C" w:rsidRDefault="001A6E9C" w:rsidP="001A6E9C">
      <w:pPr>
        <w:rPr>
          <w:lang w:eastAsia="nl-NL"/>
        </w:rPr>
      </w:pPr>
    </w:p>
    <w:p w:rsidR="001A6E9C" w:rsidRDefault="001A6E9C" w:rsidP="001A6E9C">
      <w:pPr>
        <w:rPr>
          <w:lang w:eastAsia="nl-NL"/>
        </w:rPr>
      </w:pPr>
    </w:p>
    <w:p w:rsidR="001A6E9C" w:rsidRDefault="001A6E9C" w:rsidP="001A6E9C">
      <w:pPr>
        <w:rPr>
          <w:lang w:eastAsia="nl-NL"/>
        </w:rPr>
      </w:pPr>
    </w:p>
    <w:p w:rsidR="001A6E9C" w:rsidRDefault="001A6E9C" w:rsidP="001A6E9C">
      <w:pPr>
        <w:ind w:left="1065"/>
        <w:rPr>
          <w:lang w:eastAsia="nl-NL"/>
        </w:rPr>
      </w:pPr>
      <w:r>
        <w:rPr>
          <w:lang w:eastAsia="nl-NL"/>
        </w:rPr>
        <w:lastRenderedPageBreak/>
        <w:t>Hier kan u voorgedefinieerde lijsten met e-mailadressen importeren.  Het importbestand moet aan speficieke eisen voldoen. (Voornaam – Achternaam – Emailadres)</w:t>
      </w:r>
    </w:p>
    <w:p w:rsidR="00CC0976" w:rsidRDefault="00CC0976" w:rsidP="001A6E9C">
      <w:pPr>
        <w:ind w:left="1065"/>
        <w:rPr>
          <w:lang w:eastAsia="nl-NL"/>
        </w:rPr>
      </w:pPr>
    </w:p>
    <w:p w:rsidR="001A6E9C" w:rsidRDefault="001A6E9C" w:rsidP="00CC0976">
      <w:pPr>
        <w:ind w:left="1065"/>
        <w:rPr>
          <w:lang w:eastAsia="nl-NL"/>
        </w:rPr>
      </w:pPr>
      <w:r>
        <w:rPr>
          <w:lang w:eastAsia="nl-NL"/>
        </w:rPr>
        <w:t>Het bestand moet opgeslaan worden in CSV (comma seperated) formaat en kan deze opladen</w:t>
      </w:r>
      <w:r w:rsidR="00CC0976">
        <w:rPr>
          <w:lang w:eastAsia="nl-NL"/>
        </w:rPr>
        <w:t xml:space="preserve"> in het systeem. </w:t>
      </w:r>
      <w:r>
        <w:rPr>
          <w:lang w:eastAsia="nl-NL"/>
        </w:rPr>
        <w:t xml:space="preserve"> </w:t>
      </w:r>
    </w:p>
    <w:p w:rsidR="00CC0976" w:rsidRDefault="00CC0976" w:rsidP="00CC0976">
      <w:pPr>
        <w:ind w:left="1065"/>
        <w:rPr>
          <w:lang w:eastAsia="nl-NL"/>
        </w:rPr>
      </w:pPr>
    </w:p>
    <w:p w:rsidR="00CC0976" w:rsidRDefault="00CC0976" w:rsidP="00CC0976">
      <w:pPr>
        <w:ind w:left="1065"/>
        <w:rPr>
          <w:lang w:eastAsia="nl-NL"/>
        </w:rPr>
      </w:pPr>
      <w:r>
        <w:rPr>
          <w:lang w:eastAsia="nl-NL"/>
        </w:rPr>
        <w:t>Als er meer dan 5000 mailadressen zijn kan het enige tijd duren voor het ingeladen is in de applicatie. Als de mailadressen niet allemaal direct in de lijst staan hoeft u deze niet opnieuw op te laden. Het opladen gebeurt in de achtergrond. U kan met F5 de status meevolgen.</w:t>
      </w:r>
    </w:p>
    <w:p w:rsidR="00CC0976" w:rsidRDefault="00CC0976" w:rsidP="00CC0976">
      <w:pPr>
        <w:ind w:left="1065"/>
        <w:rPr>
          <w:lang w:eastAsia="nl-NL"/>
        </w:rPr>
      </w:pPr>
    </w:p>
    <w:p w:rsidR="00CC0976" w:rsidRDefault="00CC0976" w:rsidP="00CC0976">
      <w:pPr>
        <w:ind w:left="1065"/>
        <w:rPr>
          <w:lang w:eastAsia="nl-NL"/>
        </w:rPr>
      </w:pPr>
      <w:r>
        <w:rPr>
          <w:noProof/>
          <w:lang w:eastAsia="nl-BE"/>
        </w:rPr>
        <w:drawing>
          <wp:inline distT="0" distB="0" distL="0" distR="0" wp14:anchorId="02472C79" wp14:editId="3035B90E">
            <wp:extent cx="3247619" cy="105714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247619" cy="1057143"/>
                    </a:xfrm>
                    <a:prstGeom prst="rect">
                      <a:avLst/>
                    </a:prstGeom>
                  </pic:spPr>
                </pic:pic>
              </a:graphicData>
            </a:graphic>
          </wp:inline>
        </w:drawing>
      </w:r>
    </w:p>
    <w:p w:rsidR="001A6E9C" w:rsidRDefault="001A6E9C" w:rsidP="001A6E9C">
      <w:pPr>
        <w:ind w:left="1065"/>
        <w:rPr>
          <w:lang w:eastAsia="nl-NL"/>
        </w:rPr>
      </w:pPr>
    </w:p>
    <w:p w:rsidR="001A6E9C" w:rsidRDefault="00CC0976" w:rsidP="001A6E9C">
      <w:pPr>
        <w:ind w:left="1065"/>
        <w:rPr>
          <w:lang w:eastAsia="nl-NL"/>
        </w:rPr>
      </w:pPr>
      <w:r>
        <w:rPr>
          <w:lang w:eastAsia="nl-NL"/>
        </w:rPr>
        <w:t>De optie “Remove duplicates” is handig als dubbele mailadressen in het importbestand zouden voorkomen.</w:t>
      </w:r>
    </w:p>
    <w:p w:rsidR="001A6E9C" w:rsidRDefault="001A6E9C" w:rsidP="001A6E9C">
      <w:pPr>
        <w:rPr>
          <w:lang w:eastAsia="nl-NL"/>
        </w:rPr>
      </w:pPr>
    </w:p>
    <w:p w:rsidR="001A6E9C" w:rsidRPr="00CC0976" w:rsidRDefault="001A6E9C" w:rsidP="001A6E9C">
      <w:pPr>
        <w:pStyle w:val="ListParagraph"/>
        <w:numPr>
          <w:ilvl w:val="0"/>
          <w:numId w:val="28"/>
        </w:numPr>
        <w:rPr>
          <w:i/>
          <w:lang w:eastAsia="nl-NL"/>
        </w:rPr>
      </w:pPr>
      <w:r w:rsidRPr="00CC0976">
        <w:rPr>
          <w:i/>
          <w:lang w:eastAsia="nl-NL"/>
        </w:rPr>
        <w:t>Ad hoc recipients builder</w:t>
      </w:r>
    </w:p>
    <w:p w:rsidR="00CC0976" w:rsidRDefault="00CC0976" w:rsidP="00CC0976">
      <w:pPr>
        <w:rPr>
          <w:lang w:eastAsia="nl-NL"/>
        </w:rPr>
      </w:pPr>
    </w:p>
    <w:p w:rsidR="00CC0976" w:rsidRDefault="00CC0976" w:rsidP="00CC0976">
      <w:pPr>
        <w:ind w:left="1065"/>
        <w:rPr>
          <w:lang w:eastAsia="nl-NL"/>
        </w:rPr>
      </w:pPr>
      <w:r>
        <w:rPr>
          <w:lang w:eastAsia="nl-NL"/>
        </w:rPr>
        <w:t>Deze optie wordt niet gebruikt.</w:t>
      </w:r>
    </w:p>
    <w:p w:rsidR="001A6E9C" w:rsidRDefault="001A6E9C" w:rsidP="001A6E9C">
      <w:pPr>
        <w:rPr>
          <w:lang w:eastAsia="nl-NL"/>
        </w:rPr>
      </w:pPr>
    </w:p>
    <w:p w:rsidR="001A6E9C" w:rsidRPr="001A6E9C" w:rsidRDefault="001A6E9C" w:rsidP="001A6E9C">
      <w:pPr>
        <w:ind w:left="360"/>
        <w:rPr>
          <w:lang w:eastAsia="nl-NL"/>
        </w:rPr>
      </w:pPr>
    </w:p>
    <w:p w:rsidR="001A6E9C" w:rsidRPr="001A6E9C" w:rsidRDefault="001A6E9C" w:rsidP="001A6E9C">
      <w:pPr>
        <w:rPr>
          <w:lang w:eastAsia="nl-NL"/>
        </w:rPr>
      </w:pPr>
    </w:p>
    <w:p w:rsidR="00525C79" w:rsidRPr="00CC0976" w:rsidRDefault="00525C79" w:rsidP="00525C79">
      <w:pPr>
        <w:pStyle w:val="ListParagraph"/>
        <w:numPr>
          <w:ilvl w:val="0"/>
          <w:numId w:val="25"/>
        </w:numPr>
        <w:rPr>
          <w:b/>
          <w:u w:val="single"/>
          <w:lang w:eastAsia="nl-NL"/>
        </w:rPr>
      </w:pPr>
      <w:r w:rsidRPr="00CC0976">
        <w:rPr>
          <w:b/>
          <w:u w:val="single"/>
          <w:lang w:eastAsia="nl-NL"/>
        </w:rPr>
        <w:t>Reports</w:t>
      </w:r>
    </w:p>
    <w:p w:rsidR="00525C79" w:rsidRPr="001A6E9C" w:rsidRDefault="00525C79" w:rsidP="00525C79">
      <w:pPr>
        <w:rPr>
          <w:lang w:eastAsia="nl-NL"/>
        </w:rPr>
      </w:pPr>
    </w:p>
    <w:p w:rsidR="00525C79" w:rsidRDefault="00CC0976" w:rsidP="00CC0976">
      <w:pPr>
        <w:ind w:left="708"/>
        <w:rPr>
          <w:lang w:eastAsia="nl-NL"/>
        </w:rPr>
      </w:pPr>
      <w:r>
        <w:rPr>
          <w:lang w:eastAsia="nl-NL"/>
        </w:rPr>
        <w:t xml:space="preserve">Deze tab bevat 9 menu-items. </w:t>
      </w:r>
    </w:p>
    <w:p w:rsidR="00CC0976" w:rsidRDefault="00CC0976" w:rsidP="00CC0976">
      <w:pPr>
        <w:ind w:left="708"/>
        <w:rPr>
          <w:lang w:eastAsia="nl-NL"/>
        </w:rPr>
      </w:pPr>
    </w:p>
    <w:p w:rsidR="00CC0976" w:rsidRPr="00CC0976" w:rsidRDefault="00CC0976" w:rsidP="00CC0976">
      <w:pPr>
        <w:pStyle w:val="ListParagraph"/>
        <w:numPr>
          <w:ilvl w:val="0"/>
          <w:numId w:val="29"/>
        </w:numPr>
        <w:rPr>
          <w:b/>
          <w:i/>
          <w:lang w:eastAsia="nl-NL"/>
        </w:rPr>
      </w:pPr>
      <w:r w:rsidRPr="00CC0976">
        <w:rPr>
          <w:b/>
          <w:i/>
          <w:lang w:eastAsia="nl-NL"/>
        </w:rPr>
        <w:t>Campaign charts</w:t>
      </w:r>
    </w:p>
    <w:p w:rsidR="00CC0976" w:rsidRDefault="00CC0976" w:rsidP="00CC0976">
      <w:pPr>
        <w:rPr>
          <w:lang w:eastAsia="nl-NL"/>
        </w:rPr>
      </w:pPr>
    </w:p>
    <w:p w:rsidR="00CC0976" w:rsidRDefault="00CC0976" w:rsidP="00CC0976">
      <w:pPr>
        <w:ind w:left="1068"/>
        <w:rPr>
          <w:lang w:eastAsia="nl-NL"/>
        </w:rPr>
      </w:pPr>
      <w:r>
        <w:rPr>
          <w:lang w:eastAsia="nl-NL"/>
        </w:rPr>
        <w:t>Dit zijn gewone visuele grafieken beschikbaar na het versturen van de nieuwsbrief.</w:t>
      </w:r>
    </w:p>
    <w:p w:rsidR="00CC0976" w:rsidRDefault="00CC0976" w:rsidP="00CC0976">
      <w:pPr>
        <w:rPr>
          <w:lang w:eastAsia="nl-NL"/>
        </w:rPr>
      </w:pPr>
    </w:p>
    <w:p w:rsidR="00CC0976" w:rsidRPr="00CC0976" w:rsidRDefault="00CC0976" w:rsidP="00CC0976">
      <w:pPr>
        <w:pStyle w:val="ListParagraph"/>
        <w:numPr>
          <w:ilvl w:val="0"/>
          <w:numId w:val="29"/>
        </w:numPr>
        <w:rPr>
          <w:b/>
          <w:i/>
          <w:lang w:eastAsia="nl-NL"/>
        </w:rPr>
      </w:pPr>
      <w:r w:rsidRPr="00CC0976">
        <w:rPr>
          <w:b/>
          <w:i/>
          <w:lang w:eastAsia="nl-NL"/>
        </w:rPr>
        <w:t>Event Log</w:t>
      </w:r>
    </w:p>
    <w:p w:rsidR="00CC0976" w:rsidRDefault="00CC0976" w:rsidP="00CC0976">
      <w:pPr>
        <w:rPr>
          <w:lang w:eastAsia="nl-NL"/>
        </w:rPr>
      </w:pPr>
    </w:p>
    <w:p w:rsidR="00CC0976" w:rsidRDefault="00CC0976" w:rsidP="00CC0976">
      <w:pPr>
        <w:ind w:left="1068"/>
        <w:rPr>
          <w:lang w:eastAsia="nl-NL"/>
        </w:rPr>
      </w:pPr>
      <w:r>
        <w:rPr>
          <w:lang w:eastAsia="nl-NL"/>
        </w:rPr>
        <w:t>Mocht er wat misgelopen zijn kan meestal hier de oorzaak gevonden worden.</w:t>
      </w:r>
    </w:p>
    <w:p w:rsidR="00CC0976" w:rsidRDefault="00CC0976" w:rsidP="00CC0976">
      <w:pPr>
        <w:rPr>
          <w:lang w:eastAsia="nl-NL"/>
        </w:rPr>
      </w:pPr>
    </w:p>
    <w:p w:rsidR="00CC0976" w:rsidRPr="00CC0976" w:rsidRDefault="00CC0976" w:rsidP="00CC0976">
      <w:pPr>
        <w:pStyle w:val="ListParagraph"/>
        <w:numPr>
          <w:ilvl w:val="0"/>
          <w:numId w:val="29"/>
        </w:numPr>
        <w:rPr>
          <w:b/>
          <w:i/>
          <w:lang w:eastAsia="nl-NL"/>
        </w:rPr>
      </w:pPr>
      <w:r w:rsidRPr="00CC0976">
        <w:rPr>
          <w:b/>
          <w:i/>
          <w:lang w:eastAsia="nl-NL"/>
        </w:rPr>
        <w:t>Run History</w:t>
      </w:r>
    </w:p>
    <w:p w:rsidR="00CC0976" w:rsidRDefault="00CC0976" w:rsidP="00CC0976">
      <w:pPr>
        <w:ind w:left="1068"/>
        <w:rPr>
          <w:lang w:eastAsia="nl-NL"/>
        </w:rPr>
      </w:pPr>
    </w:p>
    <w:p w:rsidR="00CC0976" w:rsidRDefault="00CC0976" w:rsidP="00CC0976">
      <w:pPr>
        <w:ind w:left="1068"/>
        <w:rPr>
          <w:lang w:eastAsia="nl-NL"/>
        </w:rPr>
      </w:pPr>
      <w:r>
        <w:rPr>
          <w:lang w:eastAsia="nl-NL"/>
        </w:rPr>
        <w:t>Een lijst waarbij elke test of verzending wordt bijgehouden. Je kan zien hoeveel er verstuurd zijn en hoeveel verzonden mails er werden gelezen.</w:t>
      </w:r>
    </w:p>
    <w:p w:rsidR="00CC0976" w:rsidRDefault="00CC0976" w:rsidP="00CC0976">
      <w:pPr>
        <w:rPr>
          <w:lang w:eastAsia="nl-NL"/>
        </w:rPr>
      </w:pPr>
    </w:p>
    <w:p w:rsidR="00CC0976" w:rsidRDefault="00CC0976" w:rsidP="00CC0976">
      <w:pPr>
        <w:rPr>
          <w:lang w:eastAsia="nl-NL"/>
        </w:rPr>
      </w:pPr>
    </w:p>
    <w:p w:rsidR="00CC0976" w:rsidRDefault="00CC0976" w:rsidP="00CC0976">
      <w:pPr>
        <w:rPr>
          <w:lang w:eastAsia="nl-NL"/>
        </w:rPr>
      </w:pPr>
    </w:p>
    <w:p w:rsidR="00CC0976" w:rsidRPr="00CC0976" w:rsidRDefault="00CC0976" w:rsidP="00CC0976">
      <w:pPr>
        <w:pStyle w:val="ListParagraph"/>
        <w:numPr>
          <w:ilvl w:val="0"/>
          <w:numId w:val="29"/>
        </w:numPr>
        <w:rPr>
          <w:b/>
          <w:i/>
          <w:lang w:eastAsia="nl-NL"/>
        </w:rPr>
      </w:pPr>
      <w:r w:rsidRPr="00CC0976">
        <w:rPr>
          <w:b/>
          <w:i/>
          <w:lang w:eastAsia="nl-NL"/>
        </w:rPr>
        <w:lastRenderedPageBreak/>
        <w:t>Tracked Clicks</w:t>
      </w:r>
    </w:p>
    <w:p w:rsidR="00CC0976" w:rsidRDefault="00CC0976" w:rsidP="00CC0976">
      <w:pPr>
        <w:ind w:left="1068"/>
        <w:rPr>
          <w:lang w:eastAsia="nl-NL"/>
        </w:rPr>
      </w:pPr>
    </w:p>
    <w:p w:rsidR="00CC0976" w:rsidRDefault="00CC0976" w:rsidP="00CC0976">
      <w:pPr>
        <w:ind w:left="1068"/>
        <w:rPr>
          <w:lang w:eastAsia="nl-NL"/>
        </w:rPr>
      </w:pPr>
      <w:r>
        <w:rPr>
          <w:lang w:eastAsia="nl-NL"/>
        </w:rPr>
        <w:t>Deze optie wordt niet gebruikt bij de huidige configuratie van nieuwsbrieven</w:t>
      </w:r>
    </w:p>
    <w:p w:rsidR="00CC0976" w:rsidRDefault="00CC0976" w:rsidP="00CC0976">
      <w:pPr>
        <w:ind w:left="1068"/>
        <w:rPr>
          <w:lang w:eastAsia="nl-NL"/>
        </w:rPr>
      </w:pPr>
    </w:p>
    <w:p w:rsidR="00CC0976" w:rsidRPr="00CC0976" w:rsidRDefault="00CC0976" w:rsidP="00CC0976">
      <w:pPr>
        <w:pStyle w:val="ListParagraph"/>
        <w:numPr>
          <w:ilvl w:val="0"/>
          <w:numId w:val="29"/>
        </w:numPr>
        <w:rPr>
          <w:b/>
          <w:i/>
          <w:lang w:eastAsia="nl-NL"/>
        </w:rPr>
      </w:pPr>
      <w:r w:rsidRPr="00CC0976">
        <w:rPr>
          <w:b/>
          <w:i/>
          <w:lang w:eastAsia="nl-NL"/>
        </w:rPr>
        <w:t>Read tracking</w:t>
      </w:r>
    </w:p>
    <w:p w:rsidR="00CC0976" w:rsidRDefault="00CC0976" w:rsidP="00CC0976">
      <w:pPr>
        <w:rPr>
          <w:lang w:eastAsia="nl-NL"/>
        </w:rPr>
      </w:pPr>
    </w:p>
    <w:p w:rsidR="00CC0976" w:rsidRDefault="00CC0976" w:rsidP="00CC0976">
      <w:pPr>
        <w:ind w:left="1068"/>
        <w:rPr>
          <w:lang w:eastAsia="nl-NL"/>
        </w:rPr>
      </w:pPr>
      <w:r>
        <w:rPr>
          <w:lang w:eastAsia="nl-NL"/>
        </w:rPr>
        <w:t xml:space="preserve">Hier kan men zien wie de nieuwsbrief geopend heeft. </w:t>
      </w:r>
    </w:p>
    <w:p w:rsidR="00CC0976" w:rsidRDefault="00CC0976" w:rsidP="00CC0976">
      <w:pPr>
        <w:ind w:left="1068"/>
        <w:rPr>
          <w:lang w:eastAsia="nl-NL"/>
        </w:rPr>
      </w:pPr>
    </w:p>
    <w:p w:rsidR="00CC0976" w:rsidRPr="00CC0976" w:rsidRDefault="00CC0976" w:rsidP="00CC0976">
      <w:pPr>
        <w:pStyle w:val="ListParagraph"/>
        <w:numPr>
          <w:ilvl w:val="0"/>
          <w:numId w:val="29"/>
        </w:numPr>
        <w:rPr>
          <w:b/>
          <w:i/>
          <w:lang w:eastAsia="nl-NL"/>
        </w:rPr>
      </w:pPr>
      <w:r w:rsidRPr="00CC0976">
        <w:rPr>
          <w:b/>
          <w:i/>
          <w:lang w:eastAsia="nl-NL"/>
        </w:rPr>
        <w:t>Failed delivery</w:t>
      </w:r>
    </w:p>
    <w:p w:rsidR="00CC0976" w:rsidRDefault="00CC0976" w:rsidP="00CC0976">
      <w:pPr>
        <w:rPr>
          <w:lang w:eastAsia="nl-NL"/>
        </w:rPr>
      </w:pPr>
    </w:p>
    <w:p w:rsidR="00CC0976" w:rsidRDefault="00CC0976" w:rsidP="00CC0976">
      <w:pPr>
        <w:ind w:left="1068"/>
        <w:rPr>
          <w:lang w:eastAsia="nl-NL"/>
        </w:rPr>
      </w:pPr>
      <w:r>
        <w:rPr>
          <w:lang w:eastAsia="nl-NL"/>
        </w:rPr>
        <w:t>Deze optie wordt niet gebruikt bij de huidige configuratie van nieuwsbrieven</w:t>
      </w:r>
    </w:p>
    <w:p w:rsidR="00CC0976" w:rsidRDefault="00CC0976" w:rsidP="00CC0976">
      <w:pPr>
        <w:rPr>
          <w:lang w:eastAsia="nl-NL"/>
        </w:rPr>
      </w:pPr>
    </w:p>
    <w:p w:rsidR="00CC0976" w:rsidRPr="00CC0976" w:rsidRDefault="00CC0976" w:rsidP="00CC0976">
      <w:pPr>
        <w:pStyle w:val="ListParagraph"/>
        <w:numPr>
          <w:ilvl w:val="0"/>
          <w:numId w:val="29"/>
        </w:numPr>
        <w:rPr>
          <w:b/>
          <w:i/>
          <w:lang w:eastAsia="nl-NL"/>
        </w:rPr>
      </w:pPr>
      <w:r w:rsidRPr="00CC0976">
        <w:rPr>
          <w:b/>
          <w:i/>
          <w:lang w:eastAsia="nl-NL"/>
        </w:rPr>
        <w:t>Processed inbox emails</w:t>
      </w:r>
    </w:p>
    <w:p w:rsidR="00CC0976" w:rsidRDefault="00CC0976" w:rsidP="00CC0976">
      <w:pPr>
        <w:rPr>
          <w:lang w:eastAsia="nl-NL"/>
        </w:rPr>
      </w:pPr>
    </w:p>
    <w:p w:rsidR="00CC0976" w:rsidRDefault="00CC0976" w:rsidP="00CC0976">
      <w:pPr>
        <w:ind w:left="1068"/>
        <w:rPr>
          <w:lang w:eastAsia="nl-NL"/>
        </w:rPr>
      </w:pPr>
      <w:r>
        <w:rPr>
          <w:lang w:eastAsia="nl-NL"/>
        </w:rPr>
        <w:t>Deze optie wordt niet gebruikt bij de huidige configuratie van nieuwsbrieven</w:t>
      </w:r>
    </w:p>
    <w:p w:rsidR="00CC0976" w:rsidRDefault="00CC0976" w:rsidP="00CC0976">
      <w:pPr>
        <w:rPr>
          <w:lang w:eastAsia="nl-NL"/>
        </w:rPr>
      </w:pPr>
    </w:p>
    <w:p w:rsidR="00CC0976" w:rsidRPr="00CC0976" w:rsidRDefault="00CC0976" w:rsidP="00CC0976">
      <w:pPr>
        <w:pStyle w:val="ListParagraph"/>
        <w:numPr>
          <w:ilvl w:val="0"/>
          <w:numId w:val="29"/>
        </w:numPr>
        <w:rPr>
          <w:b/>
          <w:i/>
          <w:lang w:eastAsia="nl-NL"/>
        </w:rPr>
      </w:pPr>
      <w:r w:rsidRPr="00CC0976">
        <w:rPr>
          <w:b/>
          <w:i/>
          <w:lang w:eastAsia="nl-NL"/>
        </w:rPr>
        <w:t>Active Job Log</w:t>
      </w:r>
    </w:p>
    <w:p w:rsidR="00CC0976" w:rsidRDefault="00CC0976" w:rsidP="00CC0976">
      <w:pPr>
        <w:rPr>
          <w:lang w:eastAsia="nl-NL"/>
        </w:rPr>
      </w:pPr>
    </w:p>
    <w:p w:rsidR="00CC0976" w:rsidRDefault="00CC0976" w:rsidP="00CC0976">
      <w:pPr>
        <w:ind w:left="1068"/>
        <w:rPr>
          <w:lang w:eastAsia="nl-NL"/>
        </w:rPr>
      </w:pPr>
      <w:r>
        <w:rPr>
          <w:lang w:eastAsia="nl-NL"/>
        </w:rPr>
        <w:t xml:space="preserve">Wanneer je in batches werkt zie je hier hoeveel batches er zijn verwerkt. U kan elk moment tijdens het versturen de job stopzetten. </w:t>
      </w:r>
    </w:p>
    <w:p w:rsidR="00CC0976" w:rsidRDefault="00CC0976" w:rsidP="00CC0976">
      <w:pPr>
        <w:rPr>
          <w:lang w:eastAsia="nl-NL"/>
        </w:rPr>
      </w:pPr>
    </w:p>
    <w:p w:rsidR="00CC0976" w:rsidRPr="00CC0976" w:rsidRDefault="00CC0976" w:rsidP="00CC0976">
      <w:pPr>
        <w:pStyle w:val="ListParagraph"/>
        <w:numPr>
          <w:ilvl w:val="0"/>
          <w:numId w:val="29"/>
        </w:numPr>
        <w:rPr>
          <w:b/>
          <w:i/>
          <w:lang w:eastAsia="nl-NL"/>
        </w:rPr>
      </w:pPr>
      <w:r w:rsidRPr="00CC0976">
        <w:rPr>
          <w:b/>
          <w:i/>
          <w:lang w:eastAsia="nl-NL"/>
        </w:rPr>
        <w:t>Unsubscribers</w:t>
      </w:r>
    </w:p>
    <w:p w:rsidR="00525C79" w:rsidRPr="001A6E9C" w:rsidRDefault="00525C79" w:rsidP="00525C79">
      <w:pPr>
        <w:rPr>
          <w:lang w:eastAsia="nl-NL"/>
        </w:rPr>
      </w:pPr>
    </w:p>
    <w:p w:rsidR="00CC0976" w:rsidRDefault="00CC0976" w:rsidP="00CC0976">
      <w:pPr>
        <w:ind w:left="1068"/>
        <w:rPr>
          <w:lang w:eastAsia="nl-NL"/>
        </w:rPr>
      </w:pPr>
      <w:r>
        <w:rPr>
          <w:lang w:eastAsia="nl-NL"/>
        </w:rPr>
        <w:t>Deze optie wordt niet gebruikt omdat het uitschrijven geregeld wordt door de website en de importfunctie.</w:t>
      </w:r>
    </w:p>
    <w:p w:rsidR="00525C79" w:rsidRPr="001A6E9C" w:rsidRDefault="00525C79" w:rsidP="00525C79">
      <w:pPr>
        <w:rPr>
          <w:lang w:eastAsia="nl-NL"/>
        </w:rPr>
      </w:pPr>
    </w:p>
    <w:p w:rsidR="00525C79" w:rsidRPr="001A6E9C" w:rsidRDefault="00525C79" w:rsidP="00F909EF">
      <w:pPr>
        <w:ind w:left="360"/>
      </w:pPr>
    </w:p>
    <w:p w:rsidR="005B20DF" w:rsidRDefault="005B20DF">
      <w:pPr>
        <w:spacing w:after="160" w:line="259" w:lineRule="auto"/>
        <w:jc w:val="left"/>
      </w:pPr>
      <w:r>
        <w:br w:type="page"/>
      </w:r>
    </w:p>
    <w:p w:rsidR="00F909EF" w:rsidRPr="005B20DF" w:rsidRDefault="005B20DF" w:rsidP="005B20DF">
      <w:pPr>
        <w:pStyle w:val="StyleHeading210ptNotBoldLeft"/>
        <w:rPr>
          <w:b/>
          <w:u w:val="single"/>
        </w:rPr>
      </w:pPr>
      <w:bookmarkStart w:id="12" w:name="_Toc471916209"/>
      <w:r w:rsidRPr="005B20DF">
        <w:rPr>
          <w:b/>
          <w:u w:val="single"/>
        </w:rPr>
        <w:lastRenderedPageBreak/>
        <w:t>De importfunctie</w:t>
      </w:r>
      <w:bookmarkEnd w:id="12"/>
    </w:p>
    <w:p w:rsidR="005B20DF" w:rsidRPr="001A6E9C" w:rsidRDefault="005B20DF" w:rsidP="00F909EF">
      <w:pPr>
        <w:ind w:left="360"/>
      </w:pPr>
    </w:p>
    <w:p w:rsidR="00F909EF" w:rsidRPr="001A6E9C" w:rsidRDefault="00F909EF" w:rsidP="00F909EF">
      <w:pPr>
        <w:ind w:left="360"/>
      </w:pPr>
    </w:p>
    <w:p w:rsidR="00F909EF" w:rsidRDefault="00072ED1" w:rsidP="00F909EF">
      <w:pPr>
        <w:ind w:left="360"/>
      </w:pPr>
      <w:r>
        <w:rPr>
          <w:noProof/>
          <w:lang w:eastAsia="nl-BE"/>
        </w:rPr>
        <w:drawing>
          <wp:inline distT="0" distB="0" distL="0" distR="0" wp14:anchorId="5EB677F5" wp14:editId="70493B4A">
            <wp:extent cx="5760720" cy="9931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60720" cy="993140"/>
                    </a:xfrm>
                    <a:prstGeom prst="rect">
                      <a:avLst/>
                    </a:prstGeom>
                  </pic:spPr>
                </pic:pic>
              </a:graphicData>
            </a:graphic>
          </wp:inline>
        </w:drawing>
      </w:r>
    </w:p>
    <w:p w:rsidR="00072ED1" w:rsidRDefault="00072ED1" w:rsidP="00F909EF">
      <w:pPr>
        <w:ind w:left="360"/>
      </w:pPr>
    </w:p>
    <w:p w:rsidR="00072ED1" w:rsidRDefault="00072ED1" w:rsidP="00072ED1">
      <w:pPr>
        <w:ind w:left="360"/>
      </w:pPr>
      <w:r>
        <w:t>De mailingapplicatie staat los van de website. Maar door deze functie kunnen mensen die zich ingeschreven hebben op de nieuwsbrief geïmporteerd worden in de applicatie.</w:t>
      </w:r>
    </w:p>
    <w:p w:rsidR="00072ED1" w:rsidRDefault="00072ED1" w:rsidP="00072ED1">
      <w:pPr>
        <w:ind w:left="360"/>
      </w:pPr>
    </w:p>
    <w:p w:rsidR="00072ED1" w:rsidRDefault="00072ED1" w:rsidP="00072ED1">
      <w:pPr>
        <w:ind w:left="360"/>
      </w:pPr>
      <w:r>
        <w:t xml:space="preserve">Wanneer je op “Import/synchroniseer gebruikers” klikt worden alle nieuwe abonnees aangemaakt in de applicatie, de mensen die zich hebben uitgeschreven worden op inactief gezet.  </w:t>
      </w:r>
    </w:p>
    <w:p w:rsidR="00072ED1" w:rsidRDefault="00072ED1" w:rsidP="00072ED1">
      <w:pPr>
        <w:ind w:left="360"/>
      </w:pPr>
      <w:r>
        <w:t>Foutieve of ongeldige e-mailadres worden eruit gefilterd.</w:t>
      </w:r>
    </w:p>
    <w:p w:rsidR="00072ED1" w:rsidRDefault="00072ED1" w:rsidP="00072ED1">
      <w:pPr>
        <w:ind w:left="360"/>
      </w:pPr>
    </w:p>
    <w:p w:rsidR="00072ED1" w:rsidRDefault="00072ED1" w:rsidP="00072ED1">
      <w:pPr>
        <w:ind w:left="360"/>
      </w:pPr>
      <w:r>
        <w:t xml:space="preserve">Naargelang de omvang en de hoeveelheid categorieën kan dit enkele minuten in beslag nemen. </w:t>
      </w:r>
    </w:p>
    <w:p w:rsidR="00072ED1" w:rsidRPr="001A6E9C" w:rsidRDefault="00072ED1" w:rsidP="00072ED1">
      <w:pPr>
        <w:ind w:left="360"/>
      </w:pPr>
      <w:r>
        <w:t>U ziet de vooruitgang in real-time.</w:t>
      </w:r>
    </w:p>
    <w:p w:rsidR="00F909EF" w:rsidRPr="001A6E9C" w:rsidRDefault="00F909EF" w:rsidP="00F909EF">
      <w:pPr>
        <w:ind w:left="360"/>
      </w:pPr>
    </w:p>
    <w:p w:rsidR="00F909EF" w:rsidRPr="001A6E9C" w:rsidRDefault="00F909EF" w:rsidP="00F909EF">
      <w:pPr>
        <w:ind w:left="360"/>
      </w:pPr>
    </w:p>
    <w:p w:rsidR="004D0DC3" w:rsidRPr="001A6E9C" w:rsidRDefault="004D0DC3" w:rsidP="004D0DC3"/>
    <w:sectPr w:rsidR="004D0DC3" w:rsidRPr="001A6E9C">
      <w:headerReference w:type="default" r:id="rId27"/>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403" w:rsidRDefault="00977403" w:rsidP="00977403">
      <w:pPr>
        <w:spacing w:line="240" w:lineRule="auto"/>
      </w:pPr>
      <w:r>
        <w:separator/>
      </w:r>
    </w:p>
  </w:endnote>
  <w:endnote w:type="continuationSeparator" w:id="0">
    <w:p w:rsidR="00977403" w:rsidRDefault="00977403" w:rsidP="009774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175173"/>
      <w:docPartObj>
        <w:docPartGallery w:val="Page Numbers (Bottom of Page)"/>
        <w:docPartUnique/>
      </w:docPartObj>
    </w:sdtPr>
    <w:sdtEndPr/>
    <w:sdtContent>
      <w:p w:rsidR="00C72DE2" w:rsidRDefault="00C72DE2">
        <w:pPr>
          <w:pStyle w:val="Footer"/>
          <w:jc w:val="right"/>
        </w:pPr>
        <w:r>
          <w:fldChar w:fldCharType="begin"/>
        </w:r>
        <w:r>
          <w:instrText>PAGE   \* MERGEFORMAT</w:instrText>
        </w:r>
        <w:r>
          <w:fldChar w:fldCharType="separate"/>
        </w:r>
        <w:r w:rsidR="00F75E2B" w:rsidRPr="00F75E2B">
          <w:rPr>
            <w:noProof/>
            <w:lang w:val="nl-NL"/>
          </w:rPr>
          <w:t>13</w:t>
        </w:r>
        <w:r>
          <w:fldChar w:fldCharType="end"/>
        </w:r>
      </w:p>
    </w:sdtContent>
  </w:sdt>
  <w:p w:rsidR="00472849" w:rsidRPr="00472849" w:rsidRDefault="00472849">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403" w:rsidRDefault="00977403" w:rsidP="00977403">
      <w:pPr>
        <w:spacing w:line="240" w:lineRule="auto"/>
      </w:pPr>
      <w:r>
        <w:separator/>
      </w:r>
    </w:p>
  </w:footnote>
  <w:footnote w:type="continuationSeparator" w:id="0">
    <w:p w:rsidR="00977403" w:rsidRDefault="00977403" w:rsidP="009774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ook w:val="0000" w:firstRow="0" w:lastRow="0" w:firstColumn="0" w:lastColumn="0" w:noHBand="0" w:noVBand="0"/>
    </w:tblPr>
    <w:tblGrid>
      <w:gridCol w:w="4962"/>
      <w:gridCol w:w="4110"/>
    </w:tblGrid>
    <w:tr w:rsidR="00472849" w:rsidRPr="00FE65E1" w:rsidTr="00C72DE2">
      <w:trPr>
        <w:cantSplit/>
        <w:trHeight w:val="400"/>
      </w:trPr>
      <w:tc>
        <w:tcPr>
          <w:tcW w:w="4962" w:type="dxa"/>
        </w:tcPr>
        <w:p w:rsidR="000F6A0C" w:rsidRPr="000F6A0C" w:rsidRDefault="004B1A8F" w:rsidP="000F6A0C">
          <w:pPr>
            <w:pStyle w:val="Header"/>
            <w:rPr>
              <w:noProof/>
              <w:lang w:val="nl-NL" w:eastAsia="nl-NL"/>
            </w:rPr>
          </w:pPr>
          <w:r>
            <w:rPr>
              <w:noProof/>
              <w:lang w:val="nl-NL" w:eastAsia="nl-NL"/>
            </w:rPr>
            <w:t>Nieuwsbrieven</w:t>
          </w:r>
        </w:p>
      </w:tc>
      <w:tc>
        <w:tcPr>
          <w:tcW w:w="4110" w:type="dxa"/>
          <w:tcBorders>
            <w:top w:val="nil"/>
            <w:bottom w:val="nil"/>
          </w:tcBorders>
        </w:tcPr>
        <w:p w:rsidR="00472849" w:rsidRPr="00763646" w:rsidRDefault="00472849" w:rsidP="00472849">
          <w:pPr>
            <w:pStyle w:val="Header"/>
            <w:jc w:val="right"/>
            <w:rPr>
              <w:bCs/>
              <w:sz w:val="16"/>
              <w:szCs w:val="16"/>
            </w:rPr>
          </w:pPr>
          <w:r>
            <w:rPr>
              <w:bCs/>
              <w:noProof/>
              <w:sz w:val="16"/>
              <w:szCs w:val="16"/>
              <w:lang w:eastAsia="nl-BE"/>
            </w:rPr>
            <w:drawing>
              <wp:inline distT="0" distB="0" distL="0" distR="0">
                <wp:extent cx="862965" cy="1064895"/>
                <wp:effectExtent l="0" t="0" r="0" b="190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65" cy="1064895"/>
                        </a:xfrm>
                        <a:prstGeom prst="rect">
                          <a:avLst/>
                        </a:prstGeom>
                        <a:noFill/>
                      </pic:spPr>
                    </pic:pic>
                  </a:graphicData>
                </a:graphic>
              </wp:inline>
            </w:drawing>
          </w:r>
        </w:p>
      </w:tc>
    </w:tr>
  </w:tbl>
  <w:p w:rsidR="00977403" w:rsidRDefault="00977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1521E"/>
    <w:multiLevelType w:val="hybridMultilevel"/>
    <w:tmpl w:val="195AF86E"/>
    <w:lvl w:ilvl="0" w:tplc="AD2A9462">
      <w:start w:val="1"/>
      <w:numFmt w:val="lowerLetter"/>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1" w15:restartNumberingAfterBreak="0">
    <w:nsid w:val="08415100"/>
    <w:multiLevelType w:val="hybridMultilevel"/>
    <w:tmpl w:val="E76E13FC"/>
    <w:lvl w:ilvl="0" w:tplc="86EEC48C">
      <w:start w:val="1"/>
      <w:numFmt w:val="lowerLetter"/>
      <w:lvlText w:val="%1)"/>
      <w:lvlJc w:val="left"/>
      <w:pPr>
        <w:ind w:left="1065" w:hanging="360"/>
      </w:pPr>
      <w:rPr>
        <w:rFonts w:hint="default"/>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2" w15:restartNumberingAfterBreak="0">
    <w:nsid w:val="08DB6590"/>
    <w:multiLevelType w:val="hybridMultilevel"/>
    <w:tmpl w:val="94585A7C"/>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C0294F"/>
    <w:multiLevelType w:val="multilevel"/>
    <w:tmpl w:val="A79EE97C"/>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472" w:hanging="72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4" w15:restartNumberingAfterBreak="0">
    <w:nsid w:val="130432A4"/>
    <w:multiLevelType w:val="hybridMultilevel"/>
    <w:tmpl w:val="991EA1F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5A51E5D"/>
    <w:multiLevelType w:val="multilevel"/>
    <w:tmpl w:val="1DB2A3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7204B2"/>
    <w:multiLevelType w:val="hybridMultilevel"/>
    <w:tmpl w:val="343E756E"/>
    <w:lvl w:ilvl="0" w:tplc="86D40DB4">
      <w:start w:val="1"/>
      <w:numFmt w:val="decimal"/>
      <w:lvlText w:val="%1)"/>
      <w:lvlJc w:val="left"/>
      <w:pPr>
        <w:ind w:left="1440" w:hanging="360"/>
      </w:pPr>
      <w:rPr>
        <w:rFonts w:hint="default"/>
      </w:rPr>
    </w:lvl>
    <w:lvl w:ilvl="1" w:tplc="08130019">
      <w:start w:val="1"/>
      <w:numFmt w:val="lowerLetter"/>
      <w:lvlText w:val="%2."/>
      <w:lvlJc w:val="left"/>
      <w:pPr>
        <w:ind w:left="2160" w:hanging="360"/>
      </w:pPr>
    </w:lvl>
    <w:lvl w:ilvl="2" w:tplc="0813001B">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7" w15:restartNumberingAfterBreak="0">
    <w:nsid w:val="29A0071A"/>
    <w:multiLevelType w:val="multilevel"/>
    <w:tmpl w:val="01FA0AA0"/>
    <w:lvl w:ilvl="0">
      <w:start w:val="1"/>
      <w:numFmt w:val="decimal"/>
      <w:pStyle w:val="Heading1"/>
      <w:lvlText w:val="%1."/>
      <w:lvlJc w:val="left"/>
      <w:pPr>
        <w:ind w:left="720" w:hanging="360"/>
      </w:pPr>
      <w:rPr>
        <w:rFonts w:hint="default"/>
      </w:rPr>
    </w:lvl>
    <w:lvl w:ilvl="1">
      <w:start w:val="1"/>
      <w:numFmt w:val="decimal"/>
      <w:pStyle w:val="StyleHeading210ptNotBoldLeft"/>
      <w:isLgl/>
      <w:lvlText w:val="%1.%2"/>
      <w:lvlJc w:val="left"/>
      <w:pPr>
        <w:ind w:left="794" w:hanging="43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6753BB"/>
    <w:multiLevelType w:val="hybridMultilevel"/>
    <w:tmpl w:val="AEC40AE0"/>
    <w:lvl w:ilvl="0" w:tplc="C452FCD2">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9" w15:restartNumberingAfterBreak="0">
    <w:nsid w:val="30A15A64"/>
    <w:multiLevelType w:val="hybridMultilevel"/>
    <w:tmpl w:val="12780D12"/>
    <w:lvl w:ilvl="0" w:tplc="8C3C4D2C">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30B4151B"/>
    <w:multiLevelType w:val="hybridMultilevel"/>
    <w:tmpl w:val="9D368D66"/>
    <w:lvl w:ilvl="0" w:tplc="29283C66">
      <w:start w:val="1"/>
      <w:numFmt w:val="lowerLetter"/>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1" w15:restartNumberingAfterBreak="0">
    <w:nsid w:val="342A7911"/>
    <w:multiLevelType w:val="hybridMultilevel"/>
    <w:tmpl w:val="9884987C"/>
    <w:lvl w:ilvl="0" w:tplc="D2BADC86">
      <w:start w:val="1"/>
      <w:numFmt w:val="lowerLetter"/>
      <w:lvlText w:val="%1)"/>
      <w:lvlJc w:val="left"/>
      <w:pPr>
        <w:ind w:left="1800" w:hanging="360"/>
      </w:pPr>
      <w:rPr>
        <w:rFonts w:hint="default"/>
      </w:rPr>
    </w:lvl>
    <w:lvl w:ilvl="1" w:tplc="08130019" w:tentative="1">
      <w:start w:val="1"/>
      <w:numFmt w:val="lowerLetter"/>
      <w:lvlText w:val="%2."/>
      <w:lvlJc w:val="left"/>
      <w:pPr>
        <w:ind w:left="2520" w:hanging="360"/>
      </w:pPr>
    </w:lvl>
    <w:lvl w:ilvl="2" w:tplc="0813001B" w:tentative="1">
      <w:start w:val="1"/>
      <w:numFmt w:val="lowerRoman"/>
      <w:lvlText w:val="%3."/>
      <w:lvlJc w:val="right"/>
      <w:pPr>
        <w:ind w:left="3240" w:hanging="180"/>
      </w:pPr>
    </w:lvl>
    <w:lvl w:ilvl="3" w:tplc="0813000F" w:tentative="1">
      <w:start w:val="1"/>
      <w:numFmt w:val="decimal"/>
      <w:lvlText w:val="%4."/>
      <w:lvlJc w:val="left"/>
      <w:pPr>
        <w:ind w:left="3960" w:hanging="360"/>
      </w:pPr>
    </w:lvl>
    <w:lvl w:ilvl="4" w:tplc="08130019" w:tentative="1">
      <w:start w:val="1"/>
      <w:numFmt w:val="lowerLetter"/>
      <w:lvlText w:val="%5."/>
      <w:lvlJc w:val="left"/>
      <w:pPr>
        <w:ind w:left="4680" w:hanging="360"/>
      </w:pPr>
    </w:lvl>
    <w:lvl w:ilvl="5" w:tplc="0813001B" w:tentative="1">
      <w:start w:val="1"/>
      <w:numFmt w:val="lowerRoman"/>
      <w:lvlText w:val="%6."/>
      <w:lvlJc w:val="right"/>
      <w:pPr>
        <w:ind w:left="5400" w:hanging="180"/>
      </w:pPr>
    </w:lvl>
    <w:lvl w:ilvl="6" w:tplc="0813000F" w:tentative="1">
      <w:start w:val="1"/>
      <w:numFmt w:val="decimal"/>
      <w:lvlText w:val="%7."/>
      <w:lvlJc w:val="left"/>
      <w:pPr>
        <w:ind w:left="6120" w:hanging="360"/>
      </w:pPr>
    </w:lvl>
    <w:lvl w:ilvl="7" w:tplc="08130019" w:tentative="1">
      <w:start w:val="1"/>
      <w:numFmt w:val="lowerLetter"/>
      <w:lvlText w:val="%8."/>
      <w:lvlJc w:val="left"/>
      <w:pPr>
        <w:ind w:left="6840" w:hanging="360"/>
      </w:pPr>
    </w:lvl>
    <w:lvl w:ilvl="8" w:tplc="0813001B" w:tentative="1">
      <w:start w:val="1"/>
      <w:numFmt w:val="lowerRoman"/>
      <w:lvlText w:val="%9."/>
      <w:lvlJc w:val="right"/>
      <w:pPr>
        <w:ind w:left="7560" w:hanging="180"/>
      </w:pPr>
    </w:lvl>
  </w:abstractNum>
  <w:abstractNum w:abstractNumId="12" w15:restartNumberingAfterBreak="0">
    <w:nsid w:val="35937BF2"/>
    <w:multiLevelType w:val="hybridMultilevel"/>
    <w:tmpl w:val="1F28C9E2"/>
    <w:lvl w:ilvl="0" w:tplc="2384D03C">
      <w:start w:val="1"/>
      <w:numFmt w:val="lowerLetter"/>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3" w15:restartNumberingAfterBreak="0">
    <w:nsid w:val="366F0A69"/>
    <w:multiLevelType w:val="hybridMultilevel"/>
    <w:tmpl w:val="67C4297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B741888"/>
    <w:multiLevelType w:val="hybridMultilevel"/>
    <w:tmpl w:val="75CED616"/>
    <w:lvl w:ilvl="0" w:tplc="7474EE02">
      <w:start w:val="1"/>
      <w:numFmt w:val="decimal"/>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5" w15:restartNumberingAfterBreak="0">
    <w:nsid w:val="3D5B165D"/>
    <w:multiLevelType w:val="hybridMultilevel"/>
    <w:tmpl w:val="C7220BA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1BC01AB"/>
    <w:multiLevelType w:val="hybridMultilevel"/>
    <w:tmpl w:val="5F804C28"/>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35552AF"/>
    <w:multiLevelType w:val="hybridMultilevel"/>
    <w:tmpl w:val="516CF6A8"/>
    <w:lvl w:ilvl="0" w:tplc="6734C1B8">
      <w:start w:val="1"/>
      <w:numFmt w:val="lowerLetter"/>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18" w15:restartNumberingAfterBreak="0">
    <w:nsid w:val="5ABE7ED9"/>
    <w:multiLevelType w:val="hybridMultilevel"/>
    <w:tmpl w:val="52E808D4"/>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CCE20FF"/>
    <w:multiLevelType w:val="hybridMultilevel"/>
    <w:tmpl w:val="FAC64176"/>
    <w:lvl w:ilvl="0" w:tplc="EDB4D034">
      <w:start w:val="6"/>
      <w:numFmt w:val="bullet"/>
      <w:lvlText w:val="-"/>
      <w:lvlJc w:val="left"/>
      <w:pPr>
        <w:ind w:left="1800" w:hanging="360"/>
      </w:pPr>
      <w:rPr>
        <w:rFonts w:ascii="Calibri" w:eastAsia="Calibri" w:hAnsi="Calibri" w:cs="Times New Roman"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20" w15:restartNumberingAfterBreak="0">
    <w:nsid w:val="5D8B5F3A"/>
    <w:multiLevelType w:val="hybridMultilevel"/>
    <w:tmpl w:val="A92A319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45C5D60"/>
    <w:multiLevelType w:val="multilevel"/>
    <w:tmpl w:val="080880E6"/>
    <w:lvl w:ilvl="0">
      <w:start w:val="1"/>
      <w:numFmt w:val="decimal"/>
      <w:lvlText w:val="%1."/>
      <w:lvlJc w:val="left"/>
      <w:pPr>
        <w:ind w:left="717"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077" w:hanging="72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437" w:hanging="108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22" w15:restartNumberingAfterBreak="0">
    <w:nsid w:val="6D3C5F6A"/>
    <w:multiLevelType w:val="hybridMultilevel"/>
    <w:tmpl w:val="4EE4D778"/>
    <w:lvl w:ilvl="0" w:tplc="E74E1C48">
      <w:start w:val="6"/>
      <w:numFmt w:val="bullet"/>
      <w:lvlText w:val="-"/>
      <w:lvlJc w:val="left"/>
      <w:pPr>
        <w:ind w:left="1770" w:hanging="360"/>
      </w:pPr>
      <w:rPr>
        <w:rFonts w:ascii="Calibri" w:eastAsia="Calibri" w:hAnsi="Calibri" w:cs="Times New Roman" w:hint="default"/>
      </w:rPr>
    </w:lvl>
    <w:lvl w:ilvl="1" w:tplc="08130003" w:tentative="1">
      <w:start w:val="1"/>
      <w:numFmt w:val="bullet"/>
      <w:lvlText w:val="o"/>
      <w:lvlJc w:val="left"/>
      <w:pPr>
        <w:ind w:left="2490" w:hanging="360"/>
      </w:pPr>
      <w:rPr>
        <w:rFonts w:ascii="Courier New" w:hAnsi="Courier New" w:cs="Courier New" w:hint="default"/>
      </w:rPr>
    </w:lvl>
    <w:lvl w:ilvl="2" w:tplc="08130005" w:tentative="1">
      <w:start w:val="1"/>
      <w:numFmt w:val="bullet"/>
      <w:lvlText w:val=""/>
      <w:lvlJc w:val="left"/>
      <w:pPr>
        <w:ind w:left="3210" w:hanging="360"/>
      </w:pPr>
      <w:rPr>
        <w:rFonts w:ascii="Wingdings" w:hAnsi="Wingdings" w:hint="default"/>
      </w:rPr>
    </w:lvl>
    <w:lvl w:ilvl="3" w:tplc="08130001" w:tentative="1">
      <w:start w:val="1"/>
      <w:numFmt w:val="bullet"/>
      <w:lvlText w:val=""/>
      <w:lvlJc w:val="left"/>
      <w:pPr>
        <w:ind w:left="3930" w:hanging="360"/>
      </w:pPr>
      <w:rPr>
        <w:rFonts w:ascii="Symbol" w:hAnsi="Symbol" w:hint="default"/>
      </w:rPr>
    </w:lvl>
    <w:lvl w:ilvl="4" w:tplc="08130003" w:tentative="1">
      <w:start w:val="1"/>
      <w:numFmt w:val="bullet"/>
      <w:lvlText w:val="o"/>
      <w:lvlJc w:val="left"/>
      <w:pPr>
        <w:ind w:left="4650" w:hanging="360"/>
      </w:pPr>
      <w:rPr>
        <w:rFonts w:ascii="Courier New" w:hAnsi="Courier New" w:cs="Courier New" w:hint="default"/>
      </w:rPr>
    </w:lvl>
    <w:lvl w:ilvl="5" w:tplc="08130005" w:tentative="1">
      <w:start w:val="1"/>
      <w:numFmt w:val="bullet"/>
      <w:lvlText w:val=""/>
      <w:lvlJc w:val="left"/>
      <w:pPr>
        <w:ind w:left="5370" w:hanging="360"/>
      </w:pPr>
      <w:rPr>
        <w:rFonts w:ascii="Wingdings" w:hAnsi="Wingdings" w:hint="default"/>
      </w:rPr>
    </w:lvl>
    <w:lvl w:ilvl="6" w:tplc="08130001" w:tentative="1">
      <w:start w:val="1"/>
      <w:numFmt w:val="bullet"/>
      <w:lvlText w:val=""/>
      <w:lvlJc w:val="left"/>
      <w:pPr>
        <w:ind w:left="6090" w:hanging="360"/>
      </w:pPr>
      <w:rPr>
        <w:rFonts w:ascii="Symbol" w:hAnsi="Symbol" w:hint="default"/>
      </w:rPr>
    </w:lvl>
    <w:lvl w:ilvl="7" w:tplc="08130003" w:tentative="1">
      <w:start w:val="1"/>
      <w:numFmt w:val="bullet"/>
      <w:lvlText w:val="o"/>
      <w:lvlJc w:val="left"/>
      <w:pPr>
        <w:ind w:left="6810" w:hanging="360"/>
      </w:pPr>
      <w:rPr>
        <w:rFonts w:ascii="Courier New" w:hAnsi="Courier New" w:cs="Courier New" w:hint="default"/>
      </w:rPr>
    </w:lvl>
    <w:lvl w:ilvl="8" w:tplc="08130005" w:tentative="1">
      <w:start w:val="1"/>
      <w:numFmt w:val="bullet"/>
      <w:lvlText w:val=""/>
      <w:lvlJc w:val="left"/>
      <w:pPr>
        <w:ind w:left="7530" w:hanging="360"/>
      </w:pPr>
      <w:rPr>
        <w:rFonts w:ascii="Wingdings" w:hAnsi="Wingdings" w:hint="default"/>
      </w:rPr>
    </w:lvl>
  </w:abstractNum>
  <w:abstractNum w:abstractNumId="23" w15:restartNumberingAfterBreak="0">
    <w:nsid w:val="6F5B4973"/>
    <w:multiLevelType w:val="hybridMultilevel"/>
    <w:tmpl w:val="FA8C6936"/>
    <w:lvl w:ilvl="0" w:tplc="CB38B85A">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4" w15:restartNumberingAfterBreak="0">
    <w:nsid w:val="75790063"/>
    <w:multiLevelType w:val="hybridMultilevel"/>
    <w:tmpl w:val="1F2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92234"/>
    <w:multiLevelType w:val="hybridMultilevel"/>
    <w:tmpl w:val="6FA44438"/>
    <w:lvl w:ilvl="0" w:tplc="18608E24">
      <w:start w:val="1"/>
      <w:numFmt w:val="decimal"/>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6" w15:restartNumberingAfterBreak="0">
    <w:nsid w:val="7C40019F"/>
    <w:multiLevelType w:val="hybridMultilevel"/>
    <w:tmpl w:val="A592852A"/>
    <w:lvl w:ilvl="0" w:tplc="7AA6B9E2">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7" w15:restartNumberingAfterBreak="0">
    <w:nsid w:val="7E6E1865"/>
    <w:multiLevelType w:val="hybridMultilevel"/>
    <w:tmpl w:val="1C1E0672"/>
    <w:lvl w:ilvl="0" w:tplc="07BACACA">
      <w:numFmt w:val="bullet"/>
      <w:lvlText w:val="-"/>
      <w:lvlJc w:val="left"/>
      <w:pPr>
        <w:ind w:left="1068" w:hanging="360"/>
      </w:pPr>
      <w:rPr>
        <w:rFonts w:ascii="Calibri" w:eastAsia="Calibri" w:hAnsi="Calibri" w:cs="Times New Roman"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abstractNumId w:val="16"/>
  </w:num>
  <w:num w:numId="2">
    <w:abstractNumId w:val="15"/>
  </w:num>
  <w:num w:numId="3">
    <w:abstractNumId w:val="9"/>
  </w:num>
  <w:num w:numId="4">
    <w:abstractNumId w:val="14"/>
  </w:num>
  <w:num w:numId="5">
    <w:abstractNumId w:val="7"/>
  </w:num>
  <w:num w:numId="6">
    <w:abstractNumId w:val="2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0"/>
  </w:num>
  <w:num w:numId="10">
    <w:abstractNumId w:val="4"/>
  </w:num>
  <w:num w:numId="11">
    <w:abstractNumId w:val="2"/>
  </w:num>
  <w:num w:numId="12">
    <w:abstractNumId w:val="26"/>
  </w:num>
  <w:num w:numId="13">
    <w:abstractNumId w:val="10"/>
  </w:num>
  <w:num w:numId="14">
    <w:abstractNumId w:val="25"/>
  </w:num>
  <w:num w:numId="15">
    <w:abstractNumId w:val="19"/>
  </w:num>
  <w:num w:numId="16">
    <w:abstractNumId w:val="22"/>
  </w:num>
  <w:num w:numId="17">
    <w:abstractNumId w:val="17"/>
  </w:num>
  <w:num w:numId="18">
    <w:abstractNumId w:val="0"/>
  </w:num>
  <w:num w:numId="19">
    <w:abstractNumId w:val="6"/>
  </w:num>
  <w:num w:numId="20">
    <w:abstractNumId w:val="11"/>
  </w:num>
  <w:num w:numId="21">
    <w:abstractNumId w:val="12"/>
  </w:num>
  <w:num w:numId="22">
    <w:abstractNumId w:val="27"/>
  </w:num>
  <w:num w:numId="23">
    <w:abstractNumId w:val="21"/>
  </w:num>
  <w:num w:numId="24">
    <w:abstractNumId w:val="5"/>
  </w:num>
  <w:num w:numId="25">
    <w:abstractNumId w:val="3"/>
  </w:num>
  <w:num w:numId="26">
    <w:abstractNumId w:val="8"/>
  </w:num>
  <w:num w:numId="27">
    <w:abstractNumId w:val="13"/>
  </w:num>
  <w:num w:numId="28">
    <w:abstractNumId w:val="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57"/>
    <w:rsid w:val="000146E8"/>
    <w:rsid w:val="00034E2C"/>
    <w:rsid w:val="0005151E"/>
    <w:rsid w:val="00051D31"/>
    <w:rsid w:val="00064120"/>
    <w:rsid w:val="00072ED1"/>
    <w:rsid w:val="00085CD5"/>
    <w:rsid w:val="000A7497"/>
    <w:rsid w:val="000F6A0C"/>
    <w:rsid w:val="001037F3"/>
    <w:rsid w:val="0012740B"/>
    <w:rsid w:val="00141ABB"/>
    <w:rsid w:val="00156C87"/>
    <w:rsid w:val="00162582"/>
    <w:rsid w:val="001656CE"/>
    <w:rsid w:val="001A42A0"/>
    <w:rsid w:val="001A6E9C"/>
    <w:rsid w:val="001E3A1E"/>
    <w:rsid w:val="0020050F"/>
    <w:rsid w:val="002124B2"/>
    <w:rsid w:val="00224426"/>
    <w:rsid w:val="00225214"/>
    <w:rsid w:val="00230057"/>
    <w:rsid w:val="00234DA2"/>
    <w:rsid w:val="002352A9"/>
    <w:rsid w:val="0024105E"/>
    <w:rsid w:val="00273C42"/>
    <w:rsid w:val="002927BA"/>
    <w:rsid w:val="002A17C2"/>
    <w:rsid w:val="002C12A3"/>
    <w:rsid w:val="003104DF"/>
    <w:rsid w:val="00315994"/>
    <w:rsid w:val="00331935"/>
    <w:rsid w:val="00331B5F"/>
    <w:rsid w:val="0033599C"/>
    <w:rsid w:val="0034284B"/>
    <w:rsid w:val="00351961"/>
    <w:rsid w:val="003608AE"/>
    <w:rsid w:val="00365491"/>
    <w:rsid w:val="00370A7E"/>
    <w:rsid w:val="00390E63"/>
    <w:rsid w:val="00390EE4"/>
    <w:rsid w:val="003967F2"/>
    <w:rsid w:val="003A0560"/>
    <w:rsid w:val="003E079C"/>
    <w:rsid w:val="003F0B27"/>
    <w:rsid w:val="004168D7"/>
    <w:rsid w:val="004271EA"/>
    <w:rsid w:val="004425AA"/>
    <w:rsid w:val="00450C2F"/>
    <w:rsid w:val="00463EFF"/>
    <w:rsid w:val="00472849"/>
    <w:rsid w:val="00472E78"/>
    <w:rsid w:val="00487561"/>
    <w:rsid w:val="004A067F"/>
    <w:rsid w:val="004A2A57"/>
    <w:rsid w:val="004A5B5C"/>
    <w:rsid w:val="004B1A8F"/>
    <w:rsid w:val="004D0DC3"/>
    <w:rsid w:val="004E0A1E"/>
    <w:rsid w:val="004E6EB3"/>
    <w:rsid w:val="00502797"/>
    <w:rsid w:val="0050494A"/>
    <w:rsid w:val="00507B04"/>
    <w:rsid w:val="00525C79"/>
    <w:rsid w:val="0053200B"/>
    <w:rsid w:val="005353F0"/>
    <w:rsid w:val="00537239"/>
    <w:rsid w:val="00542522"/>
    <w:rsid w:val="00547AF0"/>
    <w:rsid w:val="00564579"/>
    <w:rsid w:val="0057298C"/>
    <w:rsid w:val="005B20DF"/>
    <w:rsid w:val="005B666E"/>
    <w:rsid w:val="005C215B"/>
    <w:rsid w:val="005C6EFD"/>
    <w:rsid w:val="006246D8"/>
    <w:rsid w:val="006312EC"/>
    <w:rsid w:val="0065217C"/>
    <w:rsid w:val="006620EF"/>
    <w:rsid w:val="0066777E"/>
    <w:rsid w:val="006732AD"/>
    <w:rsid w:val="006E3351"/>
    <w:rsid w:val="006E7F84"/>
    <w:rsid w:val="006F2F86"/>
    <w:rsid w:val="00727F8D"/>
    <w:rsid w:val="00732FAB"/>
    <w:rsid w:val="007372A8"/>
    <w:rsid w:val="007403D6"/>
    <w:rsid w:val="00745A80"/>
    <w:rsid w:val="0074738D"/>
    <w:rsid w:val="00787765"/>
    <w:rsid w:val="00787920"/>
    <w:rsid w:val="007962AE"/>
    <w:rsid w:val="00796F40"/>
    <w:rsid w:val="007C71AA"/>
    <w:rsid w:val="007C7662"/>
    <w:rsid w:val="007D1632"/>
    <w:rsid w:val="007F1B25"/>
    <w:rsid w:val="007F318C"/>
    <w:rsid w:val="00800A32"/>
    <w:rsid w:val="008200B6"/>
    <w:rsid w:val="0082039D"/>
    <w:rsid w:val="00827ED4"/>
    <w:rsid w:val="00835F1C"/>
    <w:rsid w:val="00846A88"/>
    <w:rsid w:val="0085090D"/>
    <w:rsid w:val="008A5DC0"/>
    <w:rsid w:val="008D15BE"/>
    <w:rsid w:val="008E680B"/>
    <w:rsid w:val="008F55C3"/>
    <w:rsid w:val="00902CF0"/>
    <w:rsid w:val="00923358"/>
    <w:rsid w:val="00943E49"/>
    <w:rsid w:val="009447B2"/>
    <w:rsid w:val="0096775F"/>
    <w:rsid w:val="00977403"/>
    <w:rsid w:val="00984F76"/>
    <w:rsid w:val="009A1C01"/>
    <w:rsid w:val="00A06EFD"/>
    <w:rsid w:val="00A10E80"/>
    <w:rsid w:val="00A14D5C"/>
    <w:rsid w:val="00A42A14"/>
    <w:rsid w:val="00A553F2"/>
    <w:rsid w:val="00A60C8D"/>
    <w:rsid w:val="00A734CE"/>
    <w:rsid w:val="00AA3AB8"/>
    <w:rsid w:val="00AB7246"/>
    <w:rsid w:val="00AE304E"/>
    <w:rsid w:val="00AE48AE"/>
    <w:rsid w:val="00AE5052"/>
    <w:rsid w:val="00B247DC"/>
    <w:rsid w:val="00B354F2"/>
    <w:rsid w:val="00B44AE9"/>
    <w:rsid w:val="00B65576"/>
    <w:rsid w:val="00B724AB"/>
    <w:rsid w:val="00B744F6"/>
    <w:rsid w:val="00B7485B"/>
    <w:rsid w:val="00B75884"/>
    <w:rsid w:val="00B764C6"/>
    <w:rsid w:val="00B831F5"/>
    <w:rsid w:val="00B8380E"/>
    <w:rsid w:val="00B93F9A"/>
    <w:rsid w:val="00BA4FDB"/>
    <w:rsid w:val="00BB7118"/>
    <w:rsid w:val="00BE0C7D"/>
    <w:rsid w:val="00BE52A1"/>
    <w:rsid w:val="00BF39BA"/>
    <w:rsid w:val="00C02A45"/>
    <w:rsid w:val="00C0483C"/>
    <w:rsid w:val="00C361CF"/>
    <w:rsid w:val="00C52E66"/>
    <w:rsid w:val="00C53255"/>
    <w:rsid w:val="00C54E08"/>
    <w:rsid w:val="00C72DE2"/>
    <w:rsid w:val="00C75AB8"/>
    <w:rsid w:val="00C92497"/>
    <w:rsid w:val="00CA0B9D"/>
    <w:rsid w:val="00CB3639"/>
    <w:rsid w:val="00CC0976"/>
    <w:rsid w:val="00CE49CD"/>
    <w:rsid w:val="00D0027B"/>
    <w:rsid w:val="00D26741"/>
    <w:rsid w:val="00D57106"/>
    <w:rsid w:val="00D674D2"/>
    <w:rsid w:val="00D72E9D"/>
    <w:rsid w:val="00D94705"/>
    <w:rsid w:val="00D9622C"/>
    <w:rsid w:val="00DA5A09"/>
    <w:rsid w:val="00DB1E9A"/>
    <w:rsid w:val="00DE413F"/>
    <w:rsid w:val="00DF433C"/>
    <w:rsid w:val="00E00DAC"/>
    <w:rsid w:val="00EB2B1C"/>
    <w:rsid w:val="00ED0E4C"/>
    <w:rsid w:val="00F32D33"/>
    <w:rsid w:val="00F34F5C"/>
    <w:rsid w:val="00F40F78"/>
    <w:rsid w:val="00F44723"/>
    <w:rsid w:val="00F44AAD"/>
    <w:rsid w:val="00F75ABC"/>
    <w:rsid w:val="00F75E2B"/>
    <w:rsid w:val="00F85E51"/>
    <w:rsid w:val="00F909EF"/>
    <w:rsid w:val="00F95674"/>
    <w:rsid w:val="00FA216A"/>
    <w:rsid w:val="00FA4D6F"/>
    <w:rsid w:val="00FA6E47"/>
    <w:rsid w:val="00FE740E"/>
    <w:rsid w:val="00FE7D0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604174D6-EA26-41B9-8A6C-288BFDA4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93F9A"/>
    <w:pPr>
      <w:spacing w:after="0" w:line="276" w:lineRule="auto"/>
      <w:jc w:val="both"/>
    </w:pPr>
    <w:rPr>
      <w:rFonts w:ascii="Calibri" w:eastAsia="Calibri" w:hAnsi="Calibri" w:cs="Times New Roman"/>
      <w:sz w:val="20"/>
    </w:rPr>
  </w:style>
  <w:style w:type="paragraph" w:styleId="Heading1">
    <w:name w:val="heading 1"/>
    <w:basedOn w:val="Normal"/>
    <w:next w:val="Normal"/>
    <w:link w:val="Heading1Char"/>
    <w:autoRedefine/>
    <w:qFormat/>
    <w:rsid w:val="00502797"/>
    <w:pPr>
      <w:keepNext/>
      <w:numPr>
        <w:numId w:val="5"/>
      </w:numPr>
      <w:pBdr>
        <w:left w:val="single" w:sz="4" w:space="4" w:color="9BBB59"/>
        <w:bottom w:val="single" w:sz="4" w:space="1" w:color="9BBB59"/>
      </w:pBdr>
      <w:shd w:val="clear" w:color="auto" w:fill="EBF1DE"/>
      <w:spacing w:before="120" w:after="120"/>
      <w:ind w:left="357" w:hanging="357"/>
      <w:jc w:val="left"/>
      <w:outlineLvl w:val="0"/>
    </w:pPr>
    <w:rPr>
      <w:rFonts w:eastAsia="Times New Roman"/>
      <w:b/>
      <w:bCs/>
      <w:color w:val="7FA88D"/>
      <w:kern w:val="32"/>
      <w:sz w:val="32"/>
      <w:szCs w:val="32"/>
    </w:rPr>
  </w:style>
  <w:style w:type="paragraph" w:styleId="Heading2">
    <w:name w:val="heading 2"/>
    <w:basedOn w:val="Normal"/>
    <w:next w:val="Normal"/>
    <w:link w:val="Heading2Char"/>
    <w:uiPriority w:val="9"/>
    <w:semiHidden/>
    <w:unhideWhenUsed/>
    <w:qFormat/>
    <w:rsid w:val="00B93F9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E66"/>
    <w:pPr>
      <w:ind w:left="720"/>
      <w:contextualSpacing/>
    </w:pPr>
  </w:style>
  <w:style w:type="character" w:styleId="Hyperlink">
    <w:name w:val="Hyperlink"/>
    <w:uiPriority w:val="99"/>
    <w:unhideWhenUsed/>
    <w:rsid w:val="00B93F9A"/>
    <w:rPr>
      <w:color w:val="0000FF"/>
      <w:u w:val="single"/>
    </w:rPr>
  </w:style>
  <w:style w:type="character" w:customStyle="1" w:styleId="Heading1Char">
    <w:name w:val="Heading 1 Char"/>
    <w:basedOn w:val="DefaultParagraphFont"/>
    <w:link w:val="Heading1"/>
    <w:rsid w:val="00502797"/>
    <w:rPr>
      <w:rFonts w:ascii="Calibri" w:eastAsia="Times New Roman" w:hAnsi="Calibri" w:cs="Times New Roman"/>
      <w:b/>
      <w:bCs/>
      <w:color w:val="7FA88D"/>
      <w:kern w:val="32"/>
      <w:sz w:val="32"/>
      <w:szCs w:val="32"/>
      <w:shd w:val="clear" w:color="auto" w:fill="EBF1DE"/>
    </w:rPr>
  </w:style>
  <w:style w:type="paragraph" w:styleId="TOC1">
    <w:name w:val="toc 1"/>
    <w:basedOn w:val="Normal"/>
    <w:next w:val="Normal"/>
    <w:autoRedefine/>
    <w:uiPriority w:val="39"/>
    <w:unhideWhenUsed/>
    <w:rsid w:val="00B93F9A"/>
    <w:pPr>
      <w:tabs>
        <w:tab w:val="left" w:pos="567"/>
        <w:tab w:val="right" w:leader="dot" w:pos="9344"/>
      </w:tabs>
      <w:spacing w:before="60" w:after="60"/>
    </w:pPr>
    <w:rPr>
      <w:b/>
      <w:noProof/>
    </w:rPr>
  </w:style>
  <w:style w:type="paragraph" w:styleId="TOC2">
    <w:name w:val="toc 2"/>
    <w:basedOn w:val="Normal"/>
    <w:next w:val="Normal"/>
    <w:autoRedefine/>
    <w:uiPriority w:val="39"/>
    <w:unhideWhenUsed/>
    <w:rsid w:val="00B93F9A"/>
    <w:pPr>
      <w:tabs>
        <w:tab w:val="left" w:pos="660"/>
        <w:tab w:val="right" w:leader="dot" w:pos="9344"/>
      </w:tabs>
      <w:spacing w:before="60" w:after="60"/>
      <w:ind w:left="284"/>
    </w:pPr>
    <w:rPr>
      <w:b/>
    </w:rPr>
  </w:style>
  <w:style w:type="paragraph" w:styleId="TOC3">
    <w:name w:val="toc 3"/>
    <w:basedOn w:val="Normal"/>
    <w:next w:val="Normal"/>
    <w:autoRedefine/>
    <w:uiPriority w:val="39"/>
    <w:unhideWhenUsed/>
    <w:rsid w:val="00B93F9A"/>
    <w:pPr>
      <w:ind w:left="567"/>
      <w:jc w:val="left"/>
    </w:pPr>
  </w:style>
  <w:style w:type="paragraph" w:customStyle="1" w:styleId="StyleHeading210ptNotBoldLeft">
    <w:name w:val="Style Heading 2 + 10 pt Not Bold Left"/>
    <w:basedOn w:val="Heading2"/>
    <w:next w:val="Normal"/>
    <w:rsid w:val="00B93F9A"/>
    <w:pPr>
      <w:keepLines w:val="0"/>
      <w:numPr>
        <w:ilvl w:val="1"/>
        <w:numId w:val="5"/>
      </w:numPr>
      <w:tabs>
        <w:tab w:val="left" w:pos="0"/>
        <w:tab w:val="left" w:pos="2834"/>
        <w:tab w:val="left" w:pos="3540"/>
        <w:tab w:val="left" w:pos="4248"/>
        <w:tab w:val="left" w:pos="4956"/>
        <w:tab w:val="left" w:pos="5664"/>
        <w:tab w:val="left" w:pos="6372"/>
        <w:tab w:val="left" w:pos="7080"/>
        <w:tab w:val="left" w:pos="7788"/>
        <w:tab w:val="left" w:pos="8496"/>
      </w:tabs>
      <w:spacing w:before="0" w:line="240" w:lineRule="auto"/>
      <w:jc w:val="left"/>
    </w:pPr>
    <w:rPr>
      <w:rFonts w:ascii="Verdana" w:eastAsia="Times New Roman" w:hAnsi="Verdana" w:cs="Times New Roman"/>
      <w:color w:val="000000"/>
      <w:sz w:val="20"/>
      <w:szCs w:val="20"/>
      <w:lang w:val="nl-NL" w:eastAsia="nl-NL"/>
    </w:rPr>
  </w:style>
  <w:style w:type="paragraph" w:styleId="TOCHeading">
    <w:name w:val="TOC Heading"/>
    <w:basedOn w:val="Heading1"/>
    <w:next w:val="Normal"/>
    <w:uiPriority w:val="39"/>
    <w:semiHidden/>
    <w:unhideWhenUsed/>
    <w:qFormat/>
    <w:rsid w:val="00B93F9A"/>
    <w:pPr>
      <w:keepLines/>
      <w:numPr>
        <w:numId w:val="0"/>
      </w:numPr>
      <w:pBdr>
        <w:left w:val="none" w:sz="0" w:space="0" w:color="auto"/>
        <w:bottom w:val="none" w:sz="0" w:space="0" w:color="auto"/>
      </w:pBdr>
      <w:shd w:val="clear" w:color="auto" w:fill="auto"/>
      <w:spacing w:before="480" w:after="0"/>
      <w:outlineLvl w:val="9"/>
    </w:pPr>
    <w:rPr>
      <w:rFonts w:asciiTheme="majorHAnsi" w:eastAsiaTheme="majorEastAsia" w:hAnsiTheme="majorHAnsi" w:cstheme="majorBidi"/>
      <w:color w:val="2E74B5" w:themeColor="accent1" w:themeShade="BF"/>
      <w:kern w:val="0"/>
      <w:sz w:val="28"/>
      <w:szCs w:val="28"/>
      <w:lang w:val="en-US" w:eastAsia="ja-JP"/>
    </w:rPr>
  </w:style>
  <w:style w:type="character" w:customStyle="1" w:styleId="Heading2Char">
    <w:name w:val="Heading 2 Char"/>
    <w:basedOn w:val="DefaultParagraphFont"/>
    <w:link w:val="Heading2"/>
    <w:uiPriority w:val="9"/>
    <w:semiHidden/>
    <w:rsid w:val="00B93F9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C6EF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EFD"/>
    <w:rPr>
      <w:rFonts w:ascii="Segoe UI" w:eastAsia="Calibri" w:hAnsi="Segoe UI" w:cs="Segoe UI"/>
      <w:sz w:val="18"/>
      <w:szCs w:val="18"/>
    </w:rPr>
  </w:style>
  <w:style w:type="paragraph" w:styleId="Header">
    <w:name w:val="header"/>
    <w:aliases w:val="he"/>
    <w:basedOn w:val="Normal"/>
    <w:link w:val="HeaderChar"/>
    <w:uiPriority w:val="99"/>
    <w:unhideWhenUsed/>
    <w:rsid w:val="00977403"/>
    <w:pPr>
      <w:tabs>
        <w:tab w:val="center" w:pos="4536"/>
        <w:tab w:val="right" w:pos="9072"/>
      </w:tabs>
      <w:spacing w:line="240" w:lineRule="auto"/>
    </w:pPr>
  </w:style>
  <w:style w:type="character" w:customStyle="1" w:styleId="HeaderChar">
    <w:name w:val="Header Char"/>
    <w:aliases w:val="he Char"/>
    <w:basedOn w:val="DefaultParagraphFont"/>
    <w:link w:val="Header"/>
    <w:uiPriority w:val="99"/>
    <w:rsid w:val="00977403"/>
    <w:rPr>
      <w:rFonts w:ascii="Calibri" w:eastAsia="Calibri" w:hAnsi="Calibri" w:cs="Times New Roman"/>
      <w:sz w:val="20"/>
    </w:rPr>
  </w:style>
  <w:style w:type="paragraph" w:styleId="Footer">
    <w:name w:val="footer"/>
    <w:basedOn w:val="Normal"/>
    <w:link w:val="FooterChar"/>
    <w:uiPriority w:val="99"/>
    <w:unhideWhenUsed/>
    <w:rsid w:val="00977403"/>
    <w:pPr>
      <w:tabs>
        <w:tab w:val="center" w:pos="4536"/>
        <w:tab w:val="right" w:pos="9072"/>
      </w:tabs>
      <w:spacing w:line="240" w:lineRule="auto"/>
    </w:pPr>
  </w:style>
  <w:style w:type="character" w:customStyle="1" w:styleId="FooterChar">
    <w:name w:val="Footer Char"/>
    <w:basedOn w:val="DefaultParagraphFont"/>
    <w:link w:val="Footer"/>
    <w:uiPriority w:val="99"/>
    <w:rsid w:val="00977403"/>
    <w:rPr>
      <w:rFonts w:ascii="Calibri" w:eastAsia="Calibri" w:hAnsi="Calibri"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e2e.be"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www.e2e.be"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1839</TotalTime>
  <Pages>13</Pages>
  <Words>1539</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Van Landeghem</dc:creator>
  <cp:keywords/>
  <dc:description/>
  <cp:lastModifiedBy>Michael Geens</cp:lastModifiedBy>
  <cp:revision>107</cp:revision>
  <cp:lastPrinted>2017-01-11T17:13:00Z</cp:lastPrinted>
  <dcterms:created xsi:type="dcterms:W3CDTF">2015-09-18T09:32:00Z</dcterms:created>
  <dcterms:modified xsi:type="dcterms:W3CDTF">2017-01-11T17:13:00Z</dcterms:modified>
</cp:coreProperties>
</file>